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AB1DDF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5A3190">
        <w:rPr>
          <w:rFonts w:asciiTheme="minorHAnsi" w:hAnsiTheme="minorHAnsi" w:cstheme="minorHAnsi"/>
          <w:b/>
          <w:sz w:val="21"/>
          <w:szCs w:val="21"/>
          <w:u w:val="single"/>
        </w:rPr>
        <w:t>COMISSÃO DE LEGISLAÇÃO, JUSTIÇA E REDAÇÃO FINAL</w:t>
      </w:r>
    </w:p>
    <w:p w14:paraId="6EA5E78C" w14:textId="5C204644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 xml:space="preserve">PARECER Nº </w:t>
      </w:r>
      <w:r w:rsidR="002A7F10">
        <w:rPr>
          <w:rFonts w:asciiTheme="minorHAnsi" w:hAnsiTheme="minorHAnsi" w:cstheme="minorHAnsi"/>
          <w:b/>
          <w:sz w:val="21"/>
          <w:szCs w:val="21"/>
        </w:rPr>
        <w:t>06</w:t>
      </w:r>
      <w:r w:rsidRPr="005A3190">
        <w:rPr>
          <w:rFonts w:asciiTheme="minorHAnsi" w:hAnsiTheme="minorHAnsi" w:cstheme="minorHAnsi"/>
          <w:b/>
          <w:sz w:val="21"/>
          <w:szCs w:val="21"/>
        </w:rPr>
        <w:t>/202</w:t>
      </w:r>
      <w:r w:rsidR="002A7F10">
        <w:rPr>
          <w:rFonts w:asciiTheme="minorHAnsi" w:hAnsiTheme="minorHAnsi" w:cstheme="minorHAnsi"/>
          <w:b/>
          <w:sz w:val="21"/>
          <w:szCs w:val="21"/>
        </w:rPr>
        <w:t>4</w:t>
      </w:r>
      <w:r w:rsidRPr="005A3190">
        <w:rPr>
          <w:rFonts w:asciiTheme="minorHAnsi" w:hAnsiTheme="minorHAnsi" w:cstheme="minorHAnsi"/>
          <w:b/>
          <w:sz w:val="21"/>
          <w:szCs w:val="21"/>
        </w:rPr>
        <w:t>-CLJRF</w:t>
      </w:r>
    </w:p>
    <w:p w14:paraId="6DB0E9A8" w14:textId="77777777" w:rsidR="00F74C81" w:rsidRPr="005A3190" w:rsidRDefault="00F74C81" w:rsidP="00F74C81">
      <w:pPr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4C7083DE" w14:textId="58CFDF57" w:rsidR="00EF37E8" w:rsidRPr="005A3190" w:rsidRDefault="00EF37E8" w:rsidP="00EF37E8">
      <w:p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 xml:space="preserve">Referência: </w:t>
      </w:r>
      <w:r w:rsidRPr="005A3190">
        <w:rPr>
          <w:rFonts w:asciiTheme="minorHAnsi" w:hAnsiTheme="minorHAnsi" w:cstheme="minorHAnsi"/>
          <w:b/>
          <w:bCs/>
          <w:sz w:val="21"/>
          <w:szCs w:val="21"/>
        </w:rPr>
        <w:t>Projeto de Lei nº 1.82</w:t>
      </w:r>
      <w:r w:rsidR="002A7F10">
        <w:rPr>
          <w:rFonts w:asciiTheme="minorHAnsi" w:hAnsiTheme="minorHAnsi" w:cstheme="minorHAnsi"/>
          <w:b/>
          <w:bCs/>
          <w:sz w:val="21"/>
          <w:szCs w:val="21"/>
        </w:rPr>
        <w:t>7</w:t>
      </w:r>
      <w:r w:rsidRPr="005A3190">
        <w:rPr>
          <w:rFonts w:asciiTheme="minorHAnsi" w:hAnsiTheme="minorHAnsi" w:cstheme="minorHAnsi"/>
          <w:b/>
          <w:bCs/>
          <w:sz w:val="21"/>
          <w:szCs w:val="21"/>
        </w:rPr>
        <w:t>/202</w:t>
      </w:r>
      <w:r w:rsidR="002A7F10">
        <w:rPr>
          <w:rFonts w:asciiTheme="minorHAnsi" w:hAnsiTheme="minorHAnsi" w:cstheme="minorHAnsi"/>
          <w:b/>
          <w:bCs/>
          <w:sz w:val="21"/>
          <w:szCs w:val="21"/>
        </w:rPr>
        <w:t>4</w:t>
      </w:r>
    </w:p>
    <w:p w14:paraId="137FCCCB" w14:textId="77777777" w:rsidR="00EF37E8" w:rsidRPr="005A3190" w:rsidRDefault="00EF37E8" w:rsidP="00EF37E8">
      <w:p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>Autoria: Chefe do Poder Executivo Municipal</w:t>
      </w:r>
    </w:p>
    <w:p w14:paraId="28E045DD" w14:textId="1D6759D6" w:rsidR="00EF37E8" w:rsidRPr="005A3190" w:rsidRDefault="00EF37E8" w:rsidP="002A7F10">
      <w:pPr>
        <w:pStyle w:val="Default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 xml:space="preserve">Ementa: 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Autoriza 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o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 Poder Executivo Do Município De Carmo Da Mata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 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(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MG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) 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a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 Conceder Subvenção Social 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à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 Sociedade Cantinho 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d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os Pimpolhos 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e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 xml:space="preserve"> </w:t>
      </w:r>
      <w:r w:rsid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d</w:t>
      </w:r>
      <w:r w:rsidR="002A7F10" w:rsidRPr="002A7F1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á Outras Providências</w:t>
      </w:r>
      <w:r w:rsidRPr="005A3190">
        <w:rPr>
          <w:rFonts w:eastAsiaTheme="minorHAnsi"/>
          <w:b/>
          <w:bCs/>
          <w:sz w:val="21"/>
          <w:szCs w:val="21"/>
          <w:lang w:eastAsia="en-US"/>
          <w14:ligatures w14:val="standardContextual"/>
        </w:rPr>
        <w:t>.</w:t>
      </w:r>
    </w:p>
    <w:p w14:paraId="540BAD91" w14:textId="77777777" w:rsidR="00F74C81" w:rsidRPr="005A3190" w:rsidRDefault="00F74C81" w:rsidP="00F74C81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</w:p>
    <w:p w14:paraId="5F0E64E5" w14:textId="77777777" w:rsidR="00F74C81" w:rsidRPr="005A3190" w:rsidRDefault="00F74C81" w:rsidP="00F74C81">
      <w:pPr>
        <w:tabs>
          <w:tab w:val="left" w:pos="6375"/>
        </w:tabs>
        <w:spacing w:after="0" w:line="276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>I. RELATÓRIO</w:t>
      </w:r>
      <w:r w:rsidRPr="005A3190">
        <w:rPr>
          <w:rFonts w:asciiTheme="minorHAnsi" w:hAnsiTheme="minorHAnsi" w:cstheme="minorHAnsi"/>
          <w:sz w:val="21"/>
          <w:szCs w:val="21"/>
        </w:rPr>
        <w:tab/>
      </w:r>
    </w:p>
    <w:p w14:paraId="27D87C5C" w14:textId="40CBE025" w:rsidR="002A7F10" w:rsidRDefault="00EF37E8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O projeto em questão é de autoria do Prefeito Municipal e tem como objetivo o repasse do valor de R$ </w:t>
      </w:r>
      <w:r w:rsidR="002A7F10">
        <w:rPr>
          <w:rFonts w:asciiTheme="minorHAnsi" w:hAnsiTheme="minorHAnsi" w:cstheme="minorHAnsi"/>
          <w:sz w:val="21"/>
          <w:szCs w:val="21"/>
        </w:rPr>
        <w:t>50</w:t>
      </w:r>
      <w:r w:rsidRPr="005A3190">
        <w:rPr>
          <w:rFonts w:asciiTheme="minorHAnsi" w:hAnsiTheme="minorHAnsi" w:cstheme="minorHAnsi"/>
          <w:sz w:val="21"/>
          <w:szCs w:val="21"/>
        </w:rPr>
        <w:t xml:space="preserve">.000,00 para </w:t>
      </w:r>
      <w:r w:rsidR="002A7F10">
        <w:rPr>
          <w:rFonts w:asciiTheme="minorHAnsi" w:hAnsiTheme="minorHAnsi" w:cstheme="minorHAnsi"/>
          <w:sz w:val="21"/>
          <w:szCs w:val="21"/>
        </w:rPr>
        <w:t>a creche Cantinho dos Pimpolhos, com a finalidade definida de construção da nova sede, para a qual a creche já possui o lote.</w:t>
      </w:r>
    </w:p>
    <w:p w14:paraId="5EDD6C16" w14:textId="40100DC8" w:rsidR="00F74C81" w:rsidRPr="005A3190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Conforme dispõem o Regimento Interno desta Casa e a Lei Orgânica do Município, deve, portanto, este Projeto de Lei ser analisado pela presente Comissão em termos de legalidade, constitucionalidade, juridicidade e mérito, sendo o que se passa a fazer. </w:t>
      </w:r>
    </w:p>
    <w:p w14:paraId="6F8877DC" w14:textId="77777777" w:rsidR="00F74C81" w:rsidRPr="005A3190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>É o sucinto relatório.</w:t>
      </w:r>
    </w:p>
    <w:p w14:paraId="63EC39F7" w14:textId="77777777" w:rsidR="00F74C81" w:rsidRPr="005A3190" w:rsidRDefault="00F74C81" w:rsidP="00F74C81">
      <w:pPr>
        <w:spacing w:after="0" w:line="276" w:lineRule="auto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II. FUNDAMENTAÇÃO</w:t>
      </w:r>
    </w:p>
    <w:p w14:paraId="2E7C80BF" w14:textId="67262D80" w:rsidR="002A7F10" w:rsidRDefault="002A7F10" w:rsidP="00F74C81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Conforme dispõe a Lei de Diretrizes Orçamentárias deste Município, as subvenções submetem-se ao regramento da Lei Federal nº 13.019/</w:t>
      </w:r>
      <w:r w:rsidR="005D5482">
        <w:rPr>
          <w:rFonts w:asciiTheme="minorHAnsi" w:hAnsiTheme="minorHAnsi" w:cstheme="minorHAnsi"/>
          <w:sz w:val="21"/>
          <w:szCs w:val="21"/>
        </w:rPr>
        <w:t>2014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07611C26" w14:textId="709D24FD" w:rsidR="002A7F10" w:rsidRDefault="002A7F10" w:rsidP="00F74C81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Assim, no compromisso de realizar a sua função fiscalizatória, antecipando-se ao que deve ser exigido pelo Poder Executivo</w:t>
      </w:r>
      <w:r w:rsidR="005D5482">
        <w:rPr>
          <w:rFonts w:asciiTheme="minorHAnsi" w:hAnsiTheme="minorHAnsi" w:cstheme="minorHAnsi"/>
          <w:sz w:val="21"/>
          <w:szCs w:val="21"/>
        </w:rPr>
        <w:t>, a</w:t>
      </w:r>
      <w:r>
        <w:rPr>
          <w:rFonts w:asciiTheme="minorHAnsi" w:hAnsiTheme="minorHAnsi" w:cstheme="minorHAnsi"/>
          <w:sz w:val="21"/>
          <w:szCs w:val="21"/>
        </w:rPr>
        <w:t xml:space="preserve"> Câmara Municipal, pela presente Comissão, junto à advocacia legislativa</w:t>
      </w:r>
      <w:r w:rsidR="005D5482">
        <w:rPr>
          <w:rFonts w:asciiTheme="minorHAnsi" w:hAnsiTheme="minorHAnsi" w:cstheme="minorHAnsi"/>
          <w:sz w:val="21"/>
          <w:szCs w:val="21"/>
        </w:rPr>
        <w:t xml:space="preserve"> desta Casa, exige para a tramitação de proposições com matérias de subvenção a apresentação de alguns documentos comprobatórios, além da justificativa pela ausência de chamamento público. </w:t>
      </w:r>
    </w:p>
    <w:p w14:paraId="56279185" w14:textId="417CE8D3" w:rsidR="005D5482" w:rsidRDefault="005D5482" w:rsidP="00F74C81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Com exceção deste último, todos os demais documentos acompanharam a mensagem do Prefeito Municipal encaminhando o projeto em análise. </w:t>
      </w:r>
    </w:p>
    <w:p w14:paraId="2089F10C" w14:textId="4DD10EBD" w:rsidR="005D5482" w:rsidRDefault="005D5482" w:rsidP="005D548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Com relação aos demais aspectos, a</w:t>
      </w:r>
      <w:r w:rsidRPr="009171BA">
        <w:rPr>
          <w:rFonts w:asciiTheme="minorHAnsi" w:hAnsiTheme="minorHAnsi" w:cstheme="minorHAnsi"/>
          <w:sz w:val="21"/>
          <w:szCs w:val="21"/>
        </w:rPr>
        <w:t xml:space="preserve"> proposição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9171BA">
        <w:rPr>
          <w:rFonts w:asciiTheme="minorHAnsi" w:hAnsiTheme="minorHAnsi" w:cstheme="minorHAnsi"/>
          <w:sz w:val="21"/>
          <w:szCs w:val="21"/>
        </w:rPr>
        <w:t>adequada à técnica legislativa e possui justificativa pertinente</w:t>
      </w:r>
      <w:r>
        <w:rPr>
          <w:rFonts w:asciiTheme="minorHAnsi" w:hAnsiTheme="minorHAnsi" w:cstheme="minorHAnsi"/>
          <w:sz w:val="21"/>
          <w:szCs w:val="21"/>
        </w:rPr>
        <w:t>, além de que n</w:t>
      </w:r>
      <w:r w:rsidRPr="009171BA">
        <w:rPr>
          <w:rFonts w:asciiTheme="minorHAnsi" w:hAnsiTheme="minorHAnsi" w:cstheme="minorHAnsi"/>
          <w:sz w:val="21"/>
          <w:szCs w:val="21"/>
        </w:rPr>
        <w:t>ão padece de vícios de cunho material ou formal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7FADC9C3" w14:textId="682F3FCD" w:rsidR="00F74C81" w:rsidRPr="005A3190" w:rsidRDefault="005A3190" w:rsidP="005D5482">
      <w:pPr>
        <w:spacing w:after="0" w:line="240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49223354" w14:textId="77777777" w:rsidR="00F74C81" w:rsidRPr="005A3190" w:rsidRDefault="00F74C81" w:rsidP="00F74C81">
      <w:pPr>
        <w:spacing w:after="0" w:line="276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5A3190">
        <w:rPr>
          <w:rFonts w:asciiTheme="minorHAnsi" w:hAnsiTheme="minorHAnsi" w:cstheme="minorHAnsi"/>
          <w:b/>
          <w:sz w:val="21"/>
          <w:szCs w:val="21"/>
        </w:rPr>
        <w:t>III. CONCLUSÃO</w:t>
      </w:r>
    </w:p>
    <w:p w14:paraId="71653C25" w14:textId="4DBB48ED" w:rsidR="00F74C81" w:rsidRPr="005A3190" w:rsidRDefault="00F74C81" w:rsidP="005A3190">
      <w:pPr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Por todo o exposto, considerando que se encontram presentes os requisitos de legalidade e constitucionalidade da proposição, esta Comissão apresenta </w:t>
      </w:r>
      <w:r w:rsidR="005D5482">
        <w:rPr>
          <w:rFonts w:asciiTheme="minorHAnsi" w:hAnsiTheme="minorHAnsi" w:cstheme="minorHAnsi"/>
          <w:sz w:val="21"/>
          <w:szCs w:val="21"/>
        </w:rPr>
        <w:t>parecer</w:t>
      </w:r>
      <w:r w:rsidRPr="005A3190">
        <w:rPr>
          <w:rFonts w:asciiTheme="minorHAnsi" w:hAnsiTheme="minorHAnsi" w:cstheme="minorHAnsi"/>
          <w:sz w:val="21"/>
          <w:szCs w:val="21"/>
        </w:rPr>
        <w:t xml:space="preserve"> FAVORÁVEL à tramitação do Projeto.</w:t>
      </w:r>
    </w:p>
    <w:p w14:paraId="374714FD" w14:textId="4838F536" w:rsidR="00F74C81" w:rsidRPr="005A3190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>Por fim, encaminhe-se o Projeto em questão à Mesa Diretora para prosseguimento dos trâmites.</w:t>
      </w:r>
    </w:p>
    <w:p w14:paraId="3CFCF970" w14:textId="40273028" w:rsidR="00F74C81" w:rsidRPr="005A3190" w:rsidRDefault="00F74C81" w:rsidP="00F74C81">
      <w:pPr>
        <w:spacing w:after="0" w:line="276" w:lineRule="auto"/>
        <w:ind w:firstLine="1134"/>
        <w:jc w:val="right"/>
        <w:rPr>
          <w:rFonts w:asciiTheme="minorHAnsi" w:hAnsiTheme="minorHAnsi" w:cstheme="minorHAnsi"/>
          <w:sz w:val="21"/>
          <w:szCs w:val="21"/>
        </w:rPr>
      </w:pPr>
      <w:r w:rsidRPr="005A3190">
        <w:rPr>
          <w:rFonts w:asciiTheme="minorHAnsi" w:hAnsiTheme="minorHAnsi" w:cstheme="minorHAnsi"/>
          <w:sz w:val="21"/>
          <w:szCs w:val="21"/>
        </w:rPr>
        <w:t xml:space="preserve">Sala das Comissões, </w:t>
      </w:r>
      <w:r w:rsidR="002A7F10">
        <w:rPr>
          <w:rFonts w:asciiTheme="minorHAnsi" w:hAnsiTheme="minorHAnsi" w:cstheme="minorHAnsi"/>
          <w:sz w:val="21"/>
          <w:szCs w:val="21"/>
        </w:rPr>
        <w:t>19 de fevereiro de 2024</w:t>
      </w:r>
      <w:r w:rsidRPr="005A3190">
        <w:rPr>
          <w:rFonts w:asciiTheme="minorHAnsi" w:hAnsiTheme="minorHAnsi" w:cstheme="minorHAnsi"/>
          <w:sz w:val="21"/>
          <w:szCs w:val="21"/>
        </w:rPr>
        <w:t>.</w:t>
      </w:r>
    </w:p>
    <w:p w14:paraId="58041E1D" w14:textId="77777777" w:rsidR="00F74C81" w:rsidRDefault="00F74C81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</w:pPr>
    </w:p>
    <w:p w14:paraId="227C8BA0" w14:textId="77777777" w:rsidR="005A3190" w:rsidRPr="005A3190" w:rsidRDefault="005A3190" w:rsidP="00F74C81">
      <w:pPr>
        <w:spacing w:after="0" w:line="276" w:lineRule="auto"/>
        <w:ind w:firstLine="1134"/>
        <w:jc w:val="both"/>
        <w:rPr>
          <w:rFonts w:asciiTheme="minorHAnsi" w:hAnsiTheme="minorHAnsi" w:cstheme="minorHAnsi"/>
          <w:sz w:val="21"/>
          <w:szCs w:val="21"/>
        </w:rPr>
        <w:sectPr w:rsidR="005A3190" w:rsidRPr="005A3190" w:rsidSect="00D91CC3">
          <w:headerReference w:type="default" r:id="rId6"/>
          <w:footerReference w:type="default" r:id="rId7"/>
          <w:pgSz w:w="11906" w:h="16838"/>
          <w:pgMar w:top="1417" w:right="1700" w:bottom="850" w:left="1700" w:header="708" w:footer="708" w:gutter="0"/>
          <w:pgNumType w:start="1"/>
          <w:cols w:space="720"/>
        </w:sectPr>
      </w:pPr>
    </w:p>
    <w:p w14:paraId="1F0532F9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258136A0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Geraldo do Rosário Miranda</w:t>
      </w:r>
    </w:p>
    <w:p w14:paraId="0F640BD9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56878E9F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2977506A" w14:textId="3CC5EB29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 xml:space="preserve">Silvana </w:t>
      </w:r>
      <w:r w:rsidR="005A3190">
        <w:rPr>
          <w:rFonts w:asciiTheme="minorHAnsi" w:hAnsiTheme="minorHAnsi" w:cstheme="minorHAnsi"/>
          <w:b/>
          <w:bCs/>
          <w:sz w:val="21"/>
          <w:szCs w:val="21"/>
        </w:rPr>
        <w:t>A.</w:t>
      </w:r>
      <w:r w:rsidRPr="005A3190">
        <w:rPr>
          <w:rFonts w:asciiTheme="minorHAnsi" w:hAnsiTheme="minorHAnsi" w:cstheme="minorHAnsi"/>
          <w:b/>
          <w:bCs/>
          <w:sz w:val="21"/>
          <w:szCs w:val="21"/>
        </w:rPr>
        <w:t xml:space="preserve"> Barreto de Oliveira</w:t>
      </w:r>
    </w:p>
    <w:p w14:paraId="6154C680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Vereadora</w:t>
      </w:r>
    </w:p>
    <w:p w14:paraId="76397047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________________________</w:t>
      </w:r>
    </w:p>
    <w:p w14:paraId="3F6553BA" w14:textId="0FDB4D41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Balduino Rezende Junior</w:t>
      </w:r>
    </w:p>
    <w:p w14:paraId="2D49DC71" w14:textId="77777777" w:rsidR="00F74C81" w:rsidRPr="005A3190" w:rsidRDefault="00F74C81" w:rsidP="00F74C81">
      <w:pPr>
        <w:spacing w:after="0" w:line="276" w:lineRule="auto"/>
        <w:jc w:val="center"/>
        <w:rPr>
          <w:rFonts w:asciiTheme="minorHAnsi" w:hAnsiTheme="minorHAnsi" w:cstheme="minorHAnsi"/>
          <w:sz w:val="21"/>
          <w:szCs w:val="21"/>
        </w:rPr>
        <w:sectPr w:rsidR="00F74C81" w:rsidRPr="005A3190" w:rsidSect="00D91CC3">
          <w:type w:val="continuous"/>
          <w:pgSz w:w="11906" w:h="16838"/>
          <w:pgMar w:top="1417" w:right="1700" w:bottom="850" w:left="1700" w:header="708" w:footer="708" w:gutter="0"/>
          <w:pgNumType w:start="1"/>
          <w:cols w:num="3" w:space="210"/>
        </w:sectPr>
      </w:pPr>
      <w:r w:rsidRPr="005A3190">
        <w:rPr>
          <w:rFonts w:asciiTheme="minorHAnsi" w:hAnsiTheme="minorHAnsi" w:cstheme="minorHAnsi"/>
          <w:b/>
          <w:bCs/>
          <w:sz w:val="21"/>
          <w:szCs w:val="21"/>
        </w:rPr>
        <w:t>Vereador</w:t>
      </w:r>
    </w:p>
    <w:p w14:paraId="4676D63F" w14:textId="77777777" w:rsidR="00554390" w:rsidRPr="005A3190" w:rsidRDefault="00554390">
      <w:pPr>
        <w:rPr>
          <w:sz w:val="21"/>
          <w:szCs w:val="21"/>
        </w:rPr>
      </w:pPr>
    </w:p>
    <w:sectPr w:rsidR="00554390" w:rsidRPr="005A3190" w:rsidSect="00D91CC3">
      <w:type w:val="continuous"/>
      <w:pgSz w:w="11906" w:h="16838"/>
      <w:pgMar w:top="1417" w:right="1700" w:bottom="850" w:left="17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1924" w14:textId="77777777" w:rsidR="00D91CC3" w:rsidRDefault="00D91CC3">
      <w:pPr>
        <w:spacing w:after="0" w:line="240" w:lineRule="auto"/>
      </w:pPr>
      <w:r>
        <w:separator/>
      </w:r>
    </w:p>
  </w:endnote>
  <w:endnote w:type="continuationSeparator" w:id="0">
    <w:p w14:paraId="0E071C64" w14:textId="77777777" w:rsidR="00D91CC3" w:rsidRDefault="00D91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315D6" w14:textId="77777777" w:rsidR="002D657F" w:rsidRDefault="002D657F" w:rsidP="00420DD3">
    <w:pPr>
      <w:pStyle w:val="Rodap"/>
      <w:spacing w:line="360" w:lineRule="auto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17298158" w14:textId="77777777" w:rsidR="002D657F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2E53D533" w14:textId="77777777" w:rsidR="002D657F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camaracarmodamata.mg.gov.br – camara@</w:t>
    </w:r>
    <w:r>
      <w:rPr>
        <w:rFonts w:asciiTheme="minorHAnsi" w:hAnsiTheme="minorHAnsi" w:cstheme="minorHAnsi"/>
        <w:sz w:val="18"/>
        <w:szCs w:val="18"/>
      </w:rPr>
      <w:t>camaracarmodamata.mg.gov.br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6A21C" w14:textId="77777777" w:rsidR="00D91CC3" w:rsidRDefault="00D91CC3">
      <w:pPr>
        <w:spacing w:after="0" w:line="240" w:lineRule="auto"/>
      </w:pPr>
      <w:r>
        <w:separator/>
      </w:r>
    </w:p>
  </w:footnote>
  <w:footnote w:type="continuationSeparator" w:id="0">
    <w:p w14:paraId="54E3A0EE" w14:textId="77777777" w:rsidR="00D91CC3" w:rsidRDefault="00D91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07A50" w14:textId="77777777" w:rsidR="002D657F" w:rsidRDefault="00000000" w:rsidP="006148FC">
    <w:pPr>
      <w:pStyle w:val="Cabealho"/>
    </w:pPr>
    <w:r>
      <w:rPr>
        <w:noProof/>
      </w:rPr>
      <w:object w:dxaOrig="1440" w:dyaOrig="1440" w14:anchorId="16465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769864983" r:id="rId2"/>
      </w:object>
    </w:r>
    <w:r>
      <w:t xml:space="preserve">                                  </w:t>
    </w:r>
  </w:p>
  <w:p w14:paraId="58813018" w14:textId="77777777" w:rsidR="002D657F" w:rsidRDefault="002D657F" w:rsidP="006148FC">
    <w:pPr>
      <w:pStyle w:val="Cabealho"/>
    </w:pPr>
  </w:p>
  <w:p w14:paraId="6F1EEB2C" w14:textId="77777777" w:rsidR="002D657F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1030EAC0" w14:textId="77777777" w:rsidR="002D657F" w:rsidRDefault="002D657F" w:rsidP="006148FC">
    <w:pPr>
      <w:pStyle w:val="Cabealho"/>
    </w:pPr>
  </w:p>
  <w:p w14:paraId="3FAA93A7" w14:textId="77777777" w:rsidR="002D657F" w:rsidRDefault="002D657F" w:rsidP="006148FC">
    <w:pPr>
      <w:pStyle w:val="Cabealho"/>
    </w:pPr>
  </w:p>
  <w:p w14:paraId="0DEF4796" w14:textId="77777777" w:rsidR="002D657F" w:rsidRPr="006148FC" w:rsidRDefault="002D657F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C81"/>
    <w:rsid w:val="001D4B3E"/>
    <w:rsid w:val="002A7F10"/>
    <w:rsid w:val="002D657F"/>
    <w:rsid w:val="00554390"/>
    <w:rsid w:val="005A3190"/>
    <w:rsid w:val="005D5482"/>
    <w:rsid w:val="0075102D"/>
    <w:rsid w:val="0097144F"/>
    <w:rsid w:val="00AC49D1"/>
    <w:rsid w:val="00D91CC3"/>
    <w:rsid w:val="00EF37E8"/>
    <w:rsid w:val="00F7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C2217"/>
  <w15:chartTrackingRefBased/>
  <w15:docId w15:val="{CB5B9F19-F313-4B9E-A703-48E47D88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C81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unhideWhenUsed/>
    <w:rsid w:val="00F74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F74C81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F74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74C81"/>
    <w:rPr>
      <w:rFonts w:ascii="Calibri" w:eastAsia="Calibri" w:hAnsi="Calibri" w:cs="Calibri"/>
      <w:kern w:val="0"/>
      <w:lang w:eastAsia="pt-BR"/>
      <w14:ligatures w14:val="none"/>
    </w:rPr>
  </w:style>
  <w:style w:type="paragraph" w:customStyle="1" w:styleId="Default">
    <w:name w:val="Default"/>
    <w:rsid w:val="00EF37E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2</cp:revision>
  <cp:lastPrinted>2024-02-19T19:23:00Z</cp:lastPrinted>
  <dcterms:created xsi:type="dcterms:W3CDTF">2024-02-19T19:23:00Z</dcterms:created>
  <dcterms:modified xsi:type="dcterms:W3CDTF">2024-02-19T19:23:00Z</dcterms:modified>
</cp:coreProperties>
</file>