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E1C6" w14:textId="77777777" w:rsidR="00B13EE4" w:rsidRPr="005E0672" w:rsidRDefault="00B13EE4" w:rsidP="005E0672">
      <w:pPr>
        <w:spacing w:after="0" w:line="276" w:lineRule="auto"/>
        <w:jc w:val="both"/>
      </w:pPr>
    </w:p>
    <w:p w14:paraId="1E344791" w14:textId="6E5760E6" w:rsidR="00B13EE4" w:rsidRPr="005E0672" w:rsidRDefault="00B13EE4" w:rsidP="005E0672">
      <w:pPr>
        <w:spacing w:after="0" w:line="276" w:lineRule="auto"/>
        <w:jc w:val="center"/>
        <w:rPr>
          <w:b/>
          <w:bCs/>
        </w:rPr>
      </w:pPr>
      <w:r w:rsidRPr="005E0672">
        <w:rPr>
          <w:b/>
          <w:bCs/>
        </w:rPr>
        <w:t xml:space="preserve">Projeto de Lei </w:t>
      </w:r>
      <w:r w:rsidR="00A5272B">
        <w:rPr>
          <w:b/>
          <w:bCs/>
        </w:rPr>
        <w:t xml:space="preserve">Complementar </w:t>
      </w:r>
      <w:r w:rsidRPr="005E0672">
        <w:rPr>
          <w:b/>
          <w:bCs/>
        </w:rPr>
        <w:t xml:space="preserve">nº </w:t>
      </w:r>
      <w:r w:rsidR="0057646A">
        <w:rPr>
          <w:b/>
          <w:bCs/>
        </w:rPr>
        <w:t>126</w:t>
      </w:r>
      <w:r w:rsidRPr="005E0672">
        <w:rPr>
          <w:b/>
          <w:bCs/>
        </w:rPr>
        <w:t>/202</w:t>
      </w:r>
      <w:r w:rsidR="005E0672" w:rsidRPr="005E0672">
        <w:rPr>
          <w:b/>
          <w:bCs/>
        </w:rPr>
        <w:t>5</w:t>
      </w:r>
    </w:p>
    <w:p w14:paraId="56AA4909" w14:textId="77777777" w:rsidR="00B13EE4" w:rsidRPr="005E0672" w:rsidRDefault="00B13EE4" w:rsidP="005E0672">
      <w:pPr>
        <w:spacing w:after="0" w:line="276" w:lineRule="auto"/>
        <w:jc w:val="both"/>
      </w:pPr>
    </w:p>
    <w:p w14:paraId="600FFBE2" w14:textId="77777777" w:rsidR="007709A7" w:rsidRPr="005E0672" w:rsidRDefault="007709A7" w:rsidP="005E0672">
      <w:pPr>
        <w:spacing w:after="0" w:line="276" w:lineRule="auto"/>
        <w:ind w:left="3969"/>
        <w:jc w:val="both"/>
        <w:rPr>
          <w:b/>
          <w:bCs/>
        </w:rPr>
      </w:pPr>
    </w:p>
    <w:p w14:paraId="2E7E3C5A" w14:textId="6EB63790" w:rsidR="00B13EE4" w:rsidRPr="005E0672" w:rsidRDefault="00A5272B" w:rsidP="005E0672">
      <w:pPr>
        <w:spacing w:after="0" w:line="276" w:lineRule="auto"/>
        <w:ind w:left="3969"/>
        <w:jc w:val="both"/>
        <w:rPr>
          <w:b/>
          <w:bCs/>
        </w:rPr>
      </w:pPr>
      <w:r>
        <w:rPr>
          <w:b/>
          <w:bCs/>
        </w:rPr>
        <w:t xml:space="preserve">Altera a Lei Complementar nº 55, de 15 de outubro de 2010, que dispõe sobre microempresa, empresa de pequeno porte e o empreendedor individual, no âmbito do Município de Carmo da Mata, para </w:t>
      </w:r>
      <w:r w:rsidR="00897CE1">
        <w:rPr>
          <w:b/>
          <w:bCs/>
        </w:rPr>
        <w:t>estabelecer</w:t>
      </w:r>
      <w:r w:rsidR="005E0672" w:rsidRPr="005E0672">
        <w:rPr>
          <w:b/>
          <w:bCs/>
        </w:rPr>
        <w:t xml:space="preserve"> prioridade de contratação para microempresas e empresas de pequeno porte sediadas local ou regionalmente, nas contratações públicas municipais</w:t>
      </w:r>
      <w:r w:rsidR="0024491A" w:rsidRPr="005E0672">
        <w:rPr>
          <w:b/>
          <w:bCs/>
        </w:rPr>
        <w:t>.</w:t>
      </w:r>
    </w:p>
    <w:p w14:paraId="525DCD54" w14:textId="77777777" w:rsidR="00C853CA" w:rsidRPr="005E0672" w:rsidRDefault="00C853CA" w:rsidP="005E0672">
      <w:pPr>
        <w:spacing w:after="0" w:line="276" w:lineRule="auto"/>
        <w:jc w:val="both"/>
        <w:rPr>
          <w:b/>
          <w:bCs/>
        </w:rPr>
      </w:pPr>
    </w:p>
    <w:p w14:paraId="4AD85DC0" w14:textId="77777777" w:rsidR="005E0672" w:rsidRDefault="005E0672" w:rsidP="005E0672">
      <w:pPr>
        <w:spacing w:after="0" w:line="276" w:lineRule="auto"/>
        <w:jc w:val="both"/>
        <w:rPr>
          <w:b/>
          <w:bCs/>
        </w:rPr>
      </w:pPr>
    </w:p>
    <w:p w14:paraId="43750B2B" w14:textId="0DF35389" w:rsidR="00B13EE4" w:rsidRPr="005E0672" w:rsidRDefault="00B13EE4" w:rsidP="005E0672">
      <w:pPr>
        <w:spacing w:after="0" w:line="276" w:lineRule="auto"/>
        <w:jc w:val="both"/>
        <w:rPr>
          <w:b/>
          <w:bCs/>
        </w:rPr>
      </w:pPr>
      <w:r w:rsidRPr="005E0672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5E0672">
      <w:pPr>
        <w:spacing w:after="0" w:line="276" w:lineRule="auto"/>
        <w:jc w:val="both"/>
      </w:pPr>
    </w:p>
    <w:p w14:paraId="65C9E6A7" w14:textId="77777777" w:rsidR="00897CE1" w:rsidRPr="005E0672" w:rsidRDefault="00897CE1" w:rsidP="005E0672">
      <w:pPr>
        <w:spacing w:after="0" w:line="276" w:lineRule="auto"/>
        <w:jc w:val="both"/>
      </w:pPr>
    </w:p>
    <w:p w14:paraId="6D947FF6" w14:textId="0AEE6AD9" w:rsidR="00897CE1" w:rsidRPr="00897CE1" w:rsidRDefault="005E0672" w:rsidP="005E0672">
      <w:pPr>
        <w:spacing w:after="0" w:line="276" w:lineRule="auto"/>
        <w:jc w:val="both"/>
      </w:pPr>
      <w:r w:rsidRPr="00897CE1">
        <w:t xml:space="preserve">Art. 1º </w:t>
      </w:r>
      <w:r w:rsidR="00897CE1" w:rsidRPr="00897CE1">
        <w:t xml:space="preserve">A Lei Complementar nº 55, de 15 de outubro de 2010 passa a vigorar com as seguintes alterações: </w:t>
      </w:r>
    </w:p>
    <w:p w14:paraId="4CC5311A" w14:textId="77777777" w:rsidR="00897CE1" w:rsidRPr="00897CE1" w:rsidRDefault="00897CE1" w:rsidP="005E0672">
      <w:pPr>
        <w:spacing w:after="0" w:line="276" w:lineRule="auto"/>
        <w:jc w:val="both"/>
      </w:pPr>
    </w:p>
    <w:p w14:paraId="28DC16B0" w14:textId="19B73B78" w:rsidR="00C85487" w:rsidRDefault="00897CE1" w:rsidP="00C85487">
      <w:pPr>
        <w:spacing w:after="0" w:line="276" w:lineRule="auto"/>
        <w:ind w:left="1134"/>
        <w:jc w:val="both"/>
      </w:pPr>
      <w:r>
        <w:t>Art. 37-A</w:t>
      </w:r>
      <w:r w:rsidR="005E0672" w:rsidRPr="00897CE1">
        <w:t xml:space="preserve"> </w:t>
      </w:r>
      <w:r w:rsidR="001D00D5">
        <w:t>–</w:t>
      </w:r>
      <w:r w:rsidR="00900A05">
        <w:t xml:space="preserve"> </w:t>
      </w:r>
      <w:r w:rsidR="001D00D5">
        <w:t>Poderá ser concedida, justificadamente,</w:t>
      </w:r>
      <w:r w:rsidR="00C85487">
        <w:t xml:space="preserve"> </w:t>
      </w:r>
      <w:r w:rsidR="00C85487" w:rsidRPr="00897CE1">
        <w:t xml:space="preserve">prioridade de contratação </w:t>
      </w:r>
      <w:r w:rsidR="001D00D5">
        <w:t xml:space="preserve">para </w:t>
      </w:r>
      <w:r w:rsidR="00C85487">
        <w:t>as</w:t>
      </w:r>
      <w:r w:rsidR="00C85487" w:rsidRPr="00897CE1">
        <w:t xml:space="preserve"> microempresas e empresas de pequeno porte sediadas </w:t>
      </w:r>
      <w:r w:rsidR="00C85487">
        <w:t>local ou regionalmente</w:t>
      </w:r>
      <w:r w:rsidR="00C85487" w:rsidRPr="00897CE1">
        <w:t xml:space="preserve">, </w:t>
      </w:r>
      <w:r w:rsidR="00C85487">
        <w:t xml:space="preserve">podendo a administração pagar até </w:t>
      </w:r>
      <w:r w:rsidR="00C85487" w:rsidRPr="00897CE1">
        <w:t xml:space="preserve">10% (dez por cento) </w:t>
      </w:r>
      <w:r w:rsidR="00C85487">
        <w:t>a mais d</w:t>
      </w:r>
      <w:r w:rsidR="00C85487" w:rsidRPr="00897CE1">
        <w:t>o melhor preço válido</w:t>
      </w:r>
      <w:r w:rsidR="00C85487">
        <w:t xml:space="preserve"> na licitação, quando da aplicação dos benefícios </w:t>
      </w:r>
      <w:r w:rsidR="001D00D5">
        <w:t>previstos</w:t>
      </w:r>
      <w:r w:rsidR="00C85487">
        <w:t xml:space="preserve"> nos </w:t>
      </w:r>
      <w:proofErr w:type="spellStart"/>
      <w:r w:rsidR="00C85487">
        <w:t>arts</w:t>
      </w:r>
      <w:proofErr w:type="spellEnd"/>
      <w:r w:rsidR="00C85487">
        <w:t>. 33, 34 e 36</w:t>
      </w:r>
      <w:r w:rsidR="001D00D5">
        <w:t xml:space="preserve"> desta Lei</w:t>
      </w:r>
      <w:r w:rsidR="00C85487">
        <w:t>.</w:t>
      </w:r>
    </w:p>
    <w:p w14:paraId="74761E27" w14:textId="77777777" w:rsidR="005E0672" w:rsidRPr="00897CE1" w:rsidRDefault="005E0672" w:rsidP="00897CE1">
      <w:pPr>
        <w:spacing w:after="0" w:line="276" w:lineRule="auto"/>
        <w:ind w:left="1134"/>
        <w:jc w:val="both"/>
      </w:pPr>
    </w:p>
    <w:p w14:paraId="438C945F" w14:textId="57833F51" w:rsidR="005E0672" w:rsidRPr="00897CE1" w:rsidRDefault="00897CE1" w:rsidP="00897CE1">
      <w:pPr>
        <w:spacing w:after="0" w:line="276" w:lineRule="auto"/>
        <w:ind w:left="1134"/>
        <w:jc w:val="both"/>
      </w:pPr>
      <w:r>
        <w:t>§1º</w:t>
      </w:r>
      <w:r w:rsidR="005E0672" w:rsidRPr="00897CE1">
        <w:t xml:space="preserve"> Para efeito </w:t>
      </w:r>
      <w:r>
        <w:t>do artigo anterior</w:t>
      </w:r>
      <w:r w:rsidR="005E0672" w:rsidRPr="00897CE1">
        <w:t>, considera-se:</w:t>
      </w:r>
    </w:p>
    <w:p w14:paraId="39383097" w14:textId="2EEC27A4" w:rsidR="005E0672" w:rsidRPr="00897CE1" w:rsidRDefault="005E0672" w:rsidP="00897CE1">
      <w:pPr>
        <w:spacing w:after="0" w:line="276" w:lineRule="auto"/>
        <w:ind w:left="1134"/>
        <w:jc w:val="both"/>
      </w:pPr>
      <w:r w:rsidRPr="00897CE1">
        <w:t>I - Empresa sediada localmente aquela que possua sede e administração no Município de Carmo da Mata/MG;</w:t>
      </w:r>
    </w:p>
    <w:p w14:paraId="1E9B9B15" w14:textId="4236A313" w:rsidR="00900A05" w:rsidRPr="004A16F6" w:rsidRDefault="005E0672" w:rsidP="00897CE1">
      <w:pPr>
        <w:spacing w:after="0" w:line="276" w:lineRule="auto"/>
        <w:ind w:left="1134"/>
        <w:jc w:val="both"/>
      </w:pPr>
      <w:r w:rsidRPr="00897CE1">
        <w:t xml:space="preserve">II - </w:t>
      </w:r>
      <w:r w:rsidRPr="004A16F6">
        <w:t xml:space="preserve">Empresa sediada regionalmente aquela </w:t>
      </w:r>
      <w:r w:rsidR="00900A05" w:rsidRPr="004A16F6">
        <w:t xml:space="preserve">delimitada, definida e justificada pela Administração, </w:t>
      </w:r>
      <w:r w:rsidR="007C1359">
        <w:t xml:space="preserve">em ato </w:t>
      </w:r>
      <w:r w:rsidR="007C1359" w:rsidRPr="007C1359">
        <w:t xml:space="preserve">próprio e </w:t>
      </w:r>
      <w:r w:rsidR="00900A05" w:rsidRPr="007C1359">
        <w:t>no âmbito de cada procedimento licitatório</w:t>
      </w:r>
      <w:r w:rsidR="007C1359" w:rsidRPr="007C1359">
        <w:t>.</w:t>
      </w:r>
    </w:p>
    <w:p w14:paraId="59341F03" w14:textId="77777777" w:rsidR="00900A05" w:rsidRDefault="00900A05" w:rsidP="00897CE1">
      <w:pPr>
        <w:spacing w:after="0" w:line="276" w:lineRule="auto"/>
        <w:ind w:left="1134"/>
        <w:jc w:val="both"/>
        <w:rPr>
          <w:highlight w:val="yellow"/>
        </w:rPr>
      </w:pPr>
    </w:p>
    <w:p w14:paraId="199DE37E" w14:textId="16D00713" w:rsidR="005E0672" w:rsidRPr="00897CE1" w:rsidRDefault="00897CE1" w:rsidP="00897CE1">
      <w:pPr>
        <w:spacing w:after="0" w:line="276" w:lineRule="auto"/>
        <w:ind w:left="1134"/>
        <w:jc w:val="both"/>
        <w:rPr>
          <w:highlight w:val="yellow"/>
        </w:rPr>
      </w:pPr>
      <w:r>
        <w:t>§</w:t>
      </w:r>
      <w:r w:rsidR="007C1359">
        <w:t>2</w:t>
      </w:r>
      <w:r>
        <w:t xml:space="preserve">º </w:t>
      </w:r>
      <w:r w:rsidR="007C1359">
        <w:t xml:space="preserve">Para </w:t>
      </w:r>
      <w:r w:rsidR="007C1359" w:rsidRPr="007C1359">
        <w:t>fins de definição do conceito de empresa sediada regionalmente,</w:t>
      </w:r>
      <w:r w:rsidR="005E0672" w:rsidRPr="007C1359">
        <w:t xml:space="preserve"> </w:t>
      </w:r>
      <w:r w:rsidR="007C1359" w:rsidRPr="007C1359">
        <w:t>a</w:t>
      </w:r>
      <w:r w:rsidR="005E0672" w:rsidRPr="007C1359">
        <w:t xml:space="preserve"> Administração </w:t>
      </w:r>
      <w:r w:rsidR="004A16F6" w:rsidRPr="007C1359">
        <w:t xml:space="preserve">deverá </w:t>
      </w:r>
      <w:r w:rsidR="005E0672" w:rsidRPr="007C1359">
        <w:t xml:space="preserve">demonstrar, motivadamente, que foram levadas em consideração as particularidades do objeto licitado, o princípio da razoabilidade e os objetivos do tratamento diferenciado dispensado às </w:t>
      </w:r>
      <w:r w:rsidR="004A16F6" w:rsidRPr="007C1359">
        <w:t>microempresas e empresas de pequeno porte</w:t>
      </w:r>
      <w:r w:rsidR="005E0672" w:rsidRPr="007C1359">
        <w:t xml:space="preserve">, </w:t>
      </w:r>
      <w:r w:rsidR="004A16F6" w:rsidRPr="007C1359">
        <w:t xml:space="preserve">de promoção do desenvolvimento econômico e social no âmbito municipal e regional, ampliação da eficiência das políticas públicas e incentivo à inovação tecnológica, </w:t>
      </w:r>
      <w:r w:rsidR="005E0672" w:rsidRPr="007C1359">
        <w:t>previstos no art. 47 da Lei Complementar nº 123/</w:t>
      </w:r>
      <w:r w:rsidR="00792DC9">
        <w:t>20</w:t>
      </w:r>
      <w:r w:rsidR="005E0672" w:rsidRPr="007C1359">
        <w:t>06.</w:t>
      </w:r>
      <w:r w:rsidR="004A16F6" w:rsidRPr="007C1359">
        <w:t xml:space="preserve"> </w:t>
      </w:r>
    </w:p>
    <w:p w14:paraId="2DFA91B9" w14:textId="77777777" w:rsidR="00A5272B" w:rsidRPr="00897CE1" w:rsidRDefault="00A5272B" w:rsidP="00897CE1">
      <w:pPr>
        <w:spacing w:after="0" w:line="276" w:lineRule="auto"/>
        <w:ind w:left="1134"/>
        <w:jc w:val="both"/>
        <w:rPr>
          <w:highlight w:val="yellow"/>
        </w:rPr>
      </w:pPr>
    </w:p>
    <w:p w14:paraId="2BEBA323" w14:textId="0E425266" w:rsidR="007C1359" w:rsidRDefault="007C1359" w:rsidP="007C1359">
      <w:pPr>
        <w:spacing w:after="0" w:line="276" w:lineRule="auto"/>
        <w:ind w:left="1134"/>
        <w:jc w:val="both"/>
      </w:pPr>
      <w:r>
        <w:t xml:space="preserve">§2º </w:t>
      </w:r>
      <w:r w:rsidRPr="00897CE1">
        <w:t xml:space="preserve">Para aplicação do benefício previsto </w:t>
      </w:r>
      <w:r>
        <w:t>neste artigo</w:t>
      </w:r>
      <w:r w:rsidRPr="00897CE1">
        <w:t xml:space="preserve">, </w:t>
      </w:r>
      <w:r>
        <w:t>deve</w:t>
      </w:r>
      <w:r w:rsidR="00792DC9">
        <w:t>rá</w:t>
      </w:r>
      <w:r>
        <w:t xml:space="preserve"> constar expressamente:</w:t>
      </w:r>
    </w:p>
    <w:p w14:paraId="09DE2D78" w14:textId="77777777" w:rsidR="007C1359" w:rsidRDefault="007C1359" w:rsidP="007C1359">
      <w:pPr>
        <w:spacing w:after="0" w:line="276" w:lineRule="auto"/>
        <w:ind w:left="1134"/>
        <w:jc w:val="both"/>
      </w:pPr>
      <w:r>
        <w:t xml:space="preserve">I -  </w:t>
      </w:r>
      <w:r w:rsidRPr="00897CE1">
        <w:t>no ato convocatório</w:t>
      </w:r>
      <w:r>
        <w:t>:</w:t>
      </w:r>
      <w:r w:rsidRPr="00897CE1">
        <w:t xml:space="preserve"> o percentual de preferência e as regras para a sua concessão</w:t>
      </w:r>
      <w:r>
        <w:t>;</w:t>
      </w:r>
    </w:p>
    <w:p w14:paraId="2B82FE1B" w14:textId="36C31F69" w:rsidR="007C1359" w:rsidRPr="00897CE1" w:rsidRDefault="007C1359" w:rsidP="007C1359">
      <w:pPr>
        <w:spacing w:after="0" w:line="276" w:lineRule="auto"/>
        <w:ind w:left="1134"/>
        <w:jc w:val="both"/>
      </w:pPr>
      <w:r>
        <w:lastRenderedPageBreak/>
        <w:t>II - n</w:t>
      </w:r>
      <w:r w:rsidRPr="00897CE1">
        <w:t>a fase interna</w:t>
      </w:r>
      <w:r>
        <w:t xml:space="preserve">: </w:t>
      </w:r>
      <w:r w:rsidRPr="00897CE1">
        <w:t>a justificativa</w:t>
      </w:r>
      <w:r>
        <w:t xml:space="preserve"> para a aplicação d</w:t>
      </w:r>
      <w:r w:rsidR="00792DC9">
        <w:t>o benefício de prioridade</w:t>
      </w:r>
      <w:r w:rsidR="001D00D5">
        <w:t xml:space="preserve"> e do percentual escolhido</w:t>
      </w:r>
      <w:r w:rsidRPr="00897CE1">
        <w:t>.</w:t>
      </w:r>
    </w:p>
    <w:p w14:paraId="1D7E86A3" w14:textId="77777777" w:rsidR="00A5272B" w:rsidRPr="00897CE1" w:rsidRDefault="00A5272B" w:rsidP="00897CE1">
      <w:pPr>
        <w:spacing w:after="0" w:line="276" w:lineRule="auto"/>
        <w:ind w:left="1134"/>
        <w:jc w:val="both"/>
        <w:rPr>
          <w:highlight w:val="yellow"/>
        </w:rPr>
      </w:pPr>
    </w:p>
    <w:p w14:paraId="592D1158" w14:textId="128C8E4B" w:rsidR="005E0672" w:rsidRPr="00897CE1" w:rsidRDefault="00897CE1" w:rsidP="00897CE1">
      <w:pPr>
        <w:spacing w:after="0" w:line="276" w:lineRule="auto"/>
        <w:ind w:left="1134"/>
        <w:jc w:val="both"/>
      </w:pPr>
      <w:r>
        <w:t xml:space="preserve">§4º </w:t>
      </w:r>
      <w:r w:rsidR="005E0672" w:rsidRPr="00897CE1">
        <w:t xml:space="preserve"> A prioridade de contratação prevista </w:t>
      </w:r>
      <w:r w:rsidR="004A16F6">
        <w:t>neste artigo</w:t>
      </w:r>
      <w:r w:rsidR="005E0672" w:rsidRPr="00897CE1">
        <w:t xml:space="preserve"> não se aplica quando houver justificativa técnica ou econômica que demonstre que a contratação local ou regional não é vantajosa para o interesse público, mediante decisão fundamentada da autoridade competente.</w:t>
      </w:r>
    </w:p>
    <w:p w14:paraId="66947F3F" w14:textId="77777777" w:rsidR="005E0672" w:rsidRDefault="005E0672" w:rsidP="00897CE1">
      <w:pPr>
        <w:spacing w:after="0" w:line="276" w:lineRule="auto"/>
        <w:ind w:left="1134"/>
        <w:jc w:val="both"/>
      </w:pPr>
    </w:p>
    <w:p w14:paraId="30FF3C21" w14:textId="4D802C9D" w:rsidR="005E0672" w:rsidRPr="00897CE1" w:rsidRDefault="00974BA0" w:rsidP="00897CE1">
      <w:pPr>
        <w:spacing w:after="0" w:line="276" w:lineRule="auto"/>
        <w:ind w:left="1134"/>
        <w:jc w:val="both"/>
      </w:pPr>
      <w:r>
        <w:t xml:space="preserve">§5º </w:t>
      </w:r>
      <w:r w:rsidR="005E0672" w:rsidRPr="00897CE1">
        <w:t xml:space="preserve">Caberá ao Poder Executivo regulamentar </w:t>
      </w:r>
      <w:r w:rsidR="00897CE1">
        <w:t>o disposto neste artigo</w:t>
      </w:r>
      <w:r w:rsidR="005E0672" w:rsidRPr="00897CE1">
        <w:t>, estabelecendo os critérios e procedimentos para a sua efetivação, bem como os mecanismos de fiscalização do cumprimento desta prioridade.</w:t>
      </w:r>
    </w:p>
    <w:p w14:paraId="2F47A25B" w14:textId="77777777" w:rsidR="005E0672" w:rsidRPr="00897CE1" w:rsidRDefault="005E0672" w:rsidP="005E0672">
      <w:pPr>
        <w:spacing w:after="0" w:line="276" w:lineRule="auto"/>
        <w:jc w:val="both"/>
      </w:pPr>
    </w:p>
    <w:p w14:paraId="4AB28BB0" w14:textId="2006EF39" w:rsidR="005E0672" w:rsidRDefault="005E0672" w:rsidP="005E0672">
      <w:pPr>
        <w:spacing w:after="0" w:line="276" w:lineRule="auto"/>
        <w:jc w:val="both"/>
      </w:pPr>
      <w:r w:rsidRPr="00897CE1">
        <w:t xml:space="preserve">Art. </w:t>
      </w:r>
      <w:r w:rsidR="00897CE1">
        <w:t>2</w:t>
      </w:r>
      <w:r w:rsidRPr="00897CE1">
        <w:t>º Esta Lei entra em</w:t>
      </w:r>
      <w:r w:rsidRPr="005E0672">
        <w:t xml:space="preserve"> vigor na data de sua publicação.</w:t>
      </w:r>
    </w:p>
    <w:p w14:paraId="3ECFCC9A" w14:textId="77777777" w:rsidR="005E0672" w:rsidRPr="005E0672" w:rsidRDefault="005E0672" w:rsidP="005E0672">
      <w:pPr>
        <w:spacing w:after="0" w:line="276" w:lineRule="auto"/>
        <w:jc w:val="both"/>
      </w:pPr>
    </w:p>
    <w:p w14:paraId="0C28C26A" w14:textId="77777777" w:rsidR="00897CE1" w:rsidRDefault="00897CE1" w:rsidP="00897CE1">
      <w:pPr>
        <w:spacing w:after="0" w:line="276" w:lineRule="auto"/>
        <w:jc w:val="right"/>
      </w:pPr>
    </w:p>
    <w:p w14:paraId="7EF557BD" w14:textId="7C66BB34" w:rsidR="00B13EE4" w:rsidRPr="005E0672" w:rsidRDefault="00B13EE4" w:rsidP="00897CE1">
      <w:pPr>
        <w:spacing w:after="0" w:line="276" w:lineRule="auto"/>
        <w:jc w:val="right"/>
      </w:pPr>
      <w:r w:rsidRPr="005E0672">
        <w:t xml:space="preserve">Sala das Sessões, </w:t>
      </w:r>
      <w:r w:rsidR="005E0672">
        <w:t>31 de janeiro de 2025</w:t>
      </w:r>
      <w:r w:rsidRPr="005E0672">
        <w:t>.</w:t>
      </w:r>
    </w:p>
    <w:p w14:paraId="2533F80E" w14:textId="77777777" w:rsidR="00B13EE4" w:rsidRDefault="00B13EE4" w:rsidP="005E0672">
      <w:pPr>
        <w:spacing w:after="0" w:line="276" w:lineRule="auto"/>
        <w:jc w:val="both"/>
      </w:pPr>
    </w:p>
    <w:p w14:paraId="13A80B53" w14:textId="77777777" w:rsidR="00897CE1" w:rsidRPr="005E0672" w:rsidRDefault="00897CE1" w:rsidP="005E0672">
      <w:pPr>
        <w:spacing w:after="0" w:line="276" w:lineRule="auto"/>
        <w:jc w:val="both"/>
      </w:pPr>
    </w:p>
    <w:p w14:paraId="55BFF771" w14:textId="16B307E8" w:rsidR="00B13EE4" w:rsidRPr="005E0672" w:rsidRDefault="005E0672" w:rsidP="005E0672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Leo Cruz</w:t>
      </w:r>
    </w:p>
    <w:p w14:paraId="39FD8E62" w14:textId="337C37BA" w:rsidR="00C853CA" w:rsidRPr="005E0672" w:rsidRDefault="00B13EE4" w:rsidP="005E0672">
      <w:pPr>
        <w:spacing w:after="0" w:line="276" w:lineRule="auto"/>
        <w:jc w:val="center"/>
      </w:pPr>
      <w:r w:rsidRPr="005E0672">
        <w:rPr>
          <w:b/>
          <w:bCs/>
        </w:rPr>
        <w:t>Vereador</w:t>
      </w:r>
      <w:r w:rsidR="00C853CA" w:rsidRPr="005E0672">
        <w:br w:type="page"/>
      </w:r>
    </w:p>
    <w:p w14:paraId="2615380B" w14:textId="77777777" w:rsidR="00B13EE4" w:rsidRPr="005E0672" w:rsidRDefault="00B13EE4" w:rsidP="005E0672">
      <w:pPr>
        <w:spacing w:after="0" w:line="276" w:lineRule="auto"/>
        <w:jc w:val="center"/>
        <w:rPr>
          <w:b/>
          <w:bCs/>
        </w:rPr>
      </w:pPr>
      <w:r w:rsidRPr="005E0672">
        <w:rPr>
          <w:b/>
          <w:bCs/>
        </w:rPr>
        <w:lastRenderedPageBreak/>
        <w:t>JUSTIFICATIVA</w:t>
      </w:r>
    </w:p>
    <w:p w14:paraId="1713B6CB" w14:textId="77777777" w:rsidR="00B13EE4" w:rsidRPr="005E0672" w:rsidRDefault="00B13EE4" w:rsidP="005E0672">
      <w:pPr>
        <w:spacing w:after="0" w:line="276" w:lineRule="auto"/>
        <w:jc w:val="both"/>
      </w:pPr>
    </w:p>
    <w:p w14:paraId="6A585772" w14:textId="2850FDD9" w:rsidR="00B13EE4" w:rsidRPr="005E0672" w:rsidRDefault="00B13EE4" w:rsidP="005E0672">
      <w:pPr>
        <w:spacing w:after="0" w:line="276" w:lineRule="auto"/>
        <w:ind w:firstLine="851"/>
        <w:jc w:val="both"/>
      </w:pPr>
      <w:r w:rsidRPr="005E0672">
        <w:t xml:space="preserve">Senhores (as) Vereadores (as), submeto à apreciação dessa Casa Legislativa o </w:t>
      </w:r>
      <w:r w:rsidR="00C853CA" w:rsidRPr="005E0672">
        <w:t xml:space="preserve">presente </w:t>
      </w:r>
      <w:r w:rsidRPr="005E0672">
        <w:t>Projeto de Lei.</w:t>
      </w:r>
    </w:p>
    <w:p w14:paraId="6D1EF869" w14:textId="77777777" w:rsidR="009E2B16" w:rsidRDefault="009E2B16" w:rsidP="005E0672">
      <w:pPr>
        <w:spacing w:after="0" w:line="276" w:lineRule="auto"/>
        <w:ind w:firstLine="851"/>
        <w:jc w:val="both"/>
      </w:pPr>
    </w:p>
    <w:p w14:paraId="744BD198" w14:textId="77777777" w:rsidR="00E8169E" w:rsidRDefault="00E8169E" w:rsidP="00E8169E">
      <w:pPr>
        <w:spacing w:after="0" w:line="276" w:lineRule="auto"/>
        <w:ind w:firstLine="851"/>
        <w:jc w:val="both"/>
      </w:pPr>
      <w:r>
        <w:t>A presente proposta visa regulamentar, no âmbito do Município de Carmo da Mata/MG, o disposto no art. 48, §3º, da Lei Complementar nº 123/2006, assegurando a prioridade de contratação para microempresas e empresas de pequeno porte (</w:t>
      </w:r>
      <w:proofErr w:type="spellStart"/>
      <w:r>
        <w:t>MEs</w:t>
      </w:r>
      <w:proofErr w:type="spellEnd"/>
      <w:r>
        <w:t xml:space="preserve"> e </w:t>
      </w:r>
      <w:proofErr w:type="spellStart"/>
      <w:r>
        <w:t>EPPs</w:t>
      </w:r>
      <w:proofErr w:type="spellEnd"/>
      <w:r>
        <w:t xml:space="preserve">) locais e regionais. </w:t>
      </w:r>
    </w:p>
    <w:p w14:paraId="7C389F0C" w14:textId="77777777" w:rsidR="00E8169E" w:rsidRDefault="00E8169E" w:rsidP="00E8169E">
      <w:pPr>
        <w:spacing w:after="0" w:line="276" w:lineRule="auto"/>
        <w:ind w:firstLine="851"/>
        <w:jc w:val="both"/>
      </w:pPr>
      <w:r>
        <w:t xml:space="preserve">A medida busca fomentar o desenvolvimento econômico local, estimulando a participação dessas empresas nas licitações municipais e fortalecendo a economia regional. </w:t>
      </w:r>
    </w:p>
    <w:p w14:paraId="0974B97D" w14:textId="1BB4A55D" w:rsidR="00E8169E" w:rsidRDefault="00E8169E" w:rsidP="00E8169E">
      <w:pPr>
        <w:spacing w:after="0" w:line="276" w:lineRule="auto"/>
        <w:ind w:firstLine="851"/>
        <w:jc w:val="both"/>
      </w:pPr>
      <w:r>
        <w:t>Além disso, a proposta prevê critérios claros para a aplicação do benefício, exigindo que os editais de licitação contenham, de forma expressa, as regras para a concessão da preferência e a justificativa correspondente, garantindo maior transparência e segurança jurídica ao processo.</w:t>
      </w:r>
    </w:p>
    <w:p w14:paraId="184EFCE3" w14:textId="77777777" w:rsidR="00E8169E" w:rsidRDefault="00E8169E" w:rsidP="00E8169E">
      <w:pPr>
        <w:spacing w:after="0" w:line="276" w:lineRule="auto"/>
        <w:ind w:firstLine="851"/>
        <w:jc w:val="both"/>
      </w:pPr>
      <w:r>
        <w:t xml:space="preserve">A regulamentação também estabelece que a definição do alcance do termo "regionalmente" será feita pela própria Administração Pública em cada procedimento licitatório, considerando as particularidades do objeto licitado, o princípio da razoabilidade e os objetivos da legislação federal que prioriza as </w:t>
      </w:r>
      <w:proofErr w:type="spellStart"/>
      <w:r>
        <w:t>MEs</w:t>
      </w:r>
      <w:proofErr w:type="spellEnd"/>
      <w:r>
        <w:t xml:space="preserve"> e </w:t>
      </w:r>
      <w:proofErr w:type="spellStart"/>
      <w:r>
        <w:t>EPPs</w:t>
      </w:r>
      <w:proofErr w:type="spellEnd"/>
      <w:r>
        <w:t xml:space="preserve">. </w:t>
      </w:r>
    </w:p>
    <w:p w14:paraId="46BFBCAA" w14:textId="233A8D64" w:rsidR="00E8169E" w:rsidRDefault="00E8169E" w:rsidP="00E8169E">
      <w:pPr>
        <w:spacing w:after="0" w:line="276" w:lineRule="auto"/>
        <w:ind w:firstLine="851"/>
        <w:jc w:val="both"/>
      </w:pPr>
      <w:r>
        <w:t>Dessa forma, assegura-se que a aplicação da preferência seja fundamentada em critérios objetivos, evitando distorções e promovendo a eficiência na gestão dos recursos públicos. O projeto, portanto, alinha-se às diretrizes da Lei Complementar nº 123/2006, fortalecendo o empreendedorismo local e garantindo um tratamento diferenciado às pequenas empresas, conforme previsto na legislação federal.</w:t>
      </w:r>
    </w:p>
    <w:p w14:paraId="061D493E" w14:textId="77777777" w:rsidR="00E8169E" w:rsidRPr="005E0672" w:rsidRDefault="00E8169E" w:rsidP="005E0672">
      <w:pPr>
        <w:spacing w:after="0" w:line="276" w:lineRule="auto"/>
        <w:ind w:firstLine="851"/>
        <w:jc w:val="both"/>
      </w:pPr>
    </w:p>
    <w:p w14:paraId="655A5279" w14:textId="7B8B3DE1" w:rsidR="00B9466D" w:rsidRPr="005E0672" w:rsidRDefault="00B9466D" w:rsidP="005E0672">
      <w:pPr>
        <w:spacing w:after="0" w:line="276" w:lineRule="auto"/>
        <w:ind w:firstLine="851"/>
        <w:jc w:val="both"/>
      </w:pPr>
      <w:r w:rsidRPr="005E0672">
        <w:t>Assim sendo, solicito dos nobres pares que aprovem a matéria nesta Casa Legislativa.</w:t>
      </w:r>
    </w:p>
    <w:p w14:paraId="5443E617" w14:textId="77777777" w:rsidR="00B13EE4" w:rsidRPr="005E0672" w:rsidRDefault="00B13EE4" w:rsidP="005E0672">
      <w:pPr>
        <w:spacing w:after="0" w:line="276" w:lineRule="auto"/>
        <w:ind w:firstLine="851"/>
        <w:jc w:val="both"/>
      </w:pPr>
    </w:p>
    <w:p w14:paraId="6F785AFF" w14:textId="77777777" w:rsidR="005E0672" w:rsidRPr="005E0672" w:rsidRDefault="00133354" w:rsidP="005E0672">
      <w:pPr>
        <w:spacing w:after="0" w:line="276" w:lineRule="auto"/>
        <w:jc w:val="right"/>
      </w:pPr>
      <w:r w:rsidRPr="005E0672">
        <w:t xml:space="preserve">Sala das Sessões, </w:t>
      </w:r>
      <w:r w:rsidR="005E0672">
        <w:t>31 de janeiro de 2025</w:t>
      </w:r>
      <w:r w:rsidR="005E0672" w:rsidRPr="005E0672">
        <w:t>.</w:t>
      </w:r>
    </w:p>
    <w:p w14:paraId="7747E05E" w14:textId="77777777" w:rsidR="005E0672" w:rsidRPr="005E0672" w:rsidRDefault="005E0672" w:rsidP="005E0672">
      <w:pPr>
        <w:spacing w:after="0" w:line="276" w:lineRule="auto"/>
        <w:jc w:val="both"/>
      </w:pPr>
    </w:p>
    <w:p w14:paraId="1B77808B" w14:textId="77777777" w:rsidR="005E0672" w:rsidRPr="005E0672" w:rsidRDefault="005E0672" w:rsidP="005E0672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Leo Cruz</w:t>
      </w:r>
    </w:p>
    <w:p w14:paraId="1E035B74" w14:textId="1FBEE8A5" w:rsidR="00B13EE4" w:rsidRPr="005E0672" w:rsidRDefault="005E0672" w:rsidP="005E0672">
      <w:pPr>
        <w:spacing w:after="0" w:line="276" w:lineRule="auto"/>
        <w:jc w:val="center"/>
      </w:pPr>
      <w:r w:rsidRPr="005E0672">
        <w:rPr>
          <w:b/>
          <w:bCs/>
        </w:rPr>
        <w:t>Vereador</w:t>
      </w:r>
    </w:p>
    <w:p w14:paraId="01D824FF" w14:textId="77777777" w:rsidR="00B13EE4" w:rsidRPr="005E0672" w:rsidRDefault="00B13EE4" w:rsidP="005E0672">
      <w:pPr>
        <w:spacing w:after="0" w:line="276" w:lineRule="auto"/>
        <w:jc w:val="both"/>
      </w:pPr>
    </w:p>
    <w:p w14:paraId="1B7B6049" w14:textId="6559EB5E" w:rsidR="0054514E" w:rsidRPr="005E0672" w:rsidRDefault="0054514E" w:rsidP="005E0672">
      <w:pPr>
        <w:spacing w:after="0" w:line="276" w:lineRule="auto"/>
        <w:jc w:val="both"/>
      </w:pPr>
    </w:p>
    <w:sectPr w:rsidR="0054514E" w:rsidRPr="005E0672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D89E" w14:textId="77777777" w:rsidR="00191D85" w:rsidRDefault="00191D85" w:rsidP="00212EA4">
      <w:pPr>
        <w:spacing w:after="0" w:line="240" w:lineRule="auto"/>
      </w:pPr>
      <w:r>
        <w:separator/>
      </w:r>
    </w:p>
  </w:endnote>
  <w:endnote w:type="continuationSeparator" w:id="0">
    <w:p w14:paraId="65150084" w14:textId="77777777" w:rsidR="00191D85" w:rsidRDefault="00191D85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ABA1" w14:textId="77777777" w:rsidR="00191D85" w:rsidRDefault="00191D85" w:rsidP="00212EA4">
      <w:pPr>
        <w:spacing w:after="0" w:line="240" w:lineRule="auto"/>
      </w:pPr>
      <w:r>
        <w:separator/>
      </w:r>
    </w:p>
  </w:footnote>
  <w:footnote w:type="continuationSeparator" w:id="0">
    <w:p w14:paraId="04437E3A" w14:textId="77777777" w:rsidR="00191D85" w:rsidRDefault="00191D85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9830463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57C34"/>
    <w:rsid w:val="000608F0"/>
    <w:rsid w:val="00063B54"/>
    <w:rsid w:val="00083757"/>
    <w:rsid w:val="000A0DC2"/>
    <w:rsid w:val="000C7E0C"/>
    <w:rsid w:val="000D2CC2"/>
    <w:rsid w:val="000E6B42"/>
    <w:rsid w:val="000F1A2C"/>
    <w:rsid w:val="000F61E8"/>
    <w:rsid w:val="001105BB"/>
    <w:rsid w:val="00133354"/>
    <w:rsid w:val="00154271"/>
    <w:rsid w:val="00191D85"/>
    <w:rsid w:val="001D00D5"/>
    <w:rsid w:val="001F5BD8"/>
    <w:rsid w:val="00212EA4"/>
    <w:rsid w:val="0024491A"/>
    <w:rsid w:val="00265A90"/>
    <w:rsid w:val="0029154E"/>
    <w:rsid w:val="002942EE"/>
    <w:rsid w:val="002C148D"/>
    <w:rsid w:val="002C725C"/>
    <w:rsid w:val="003025FA"/>
    <w:rsid w:val="003205FC"/>
    <w:rsid w:val="003264A3"/>
    <w:rsid w:val="0032677A"/>
    <w:rsid w:val="00344611"/>
    <w:rsid w:val="003924E5"/>
    <w:rsid w:val="003B3B32"/>
    <w:rsid w:val="003C5B0D"/>
    <w:rsid w:val="003D14D5"/>
    <w:rsid w:val="004446B3"/>
    <w:rsid w:val="00457D47"/>
    <w:rsid w:val="004704E0"/>
    <w:rsid w:val="004847F0"/>
    <w:rsid w:val="004A16F6"/>
    <w:rsid w:val="004A389A"/>
    <w:rsid w:val="004B3DED"/>
    <w:rsid w:val="004C28E3"/>
    <w:rsid w:val="004F1AC3"/>
    <w:rsid w:val="004F7BE4"/>
    <w:rsid w:val="005034C8"/>
    <w:rsid w:val="005135F2"/>
    <w:rsid w:val="00532E7C"/>
    <w:rsid w:val="005362EA"/>
    <w:rsid w:val="0054361B"/>
    <w:rsid w:val="0054514E"/>
    <w:rsid w:val="00575DF4"/>
    <w:rsid w:val="0057646A"/>
    <w:rsid w:val="00580D1D"/>
    <w:rsid w:val="00585CB5"/>
    <w:rsid w:val="0059061C"/>
    <w:rsid w:val="00597FE9"/>
    <w:rsid w:val="005E0672"/>
    <w:rsid w:val="00603C5C"/>
    <w:rsid w:val="006068E9"/>
    <w:rsid w:val="00636569"/>
    <w:rsid w:val="00643550"/>
    <w:rsid w:val="00673F02"/>
    <w:rsid w:val="0067413D"/>
    <w:rsid w:val="0068023B"/>
    <w:rsid w:val="00683E4E"/>
    <w:rsid w:val="006B7DAF"/>
    <w:rsid w:val="006C2E67"/>
    <w:rsid w:val="006E2246"/>
    <w:rsid w:val="0071236E"/>
    <w:rsid w:val="0071333A"/>
    <w:rsid w:val="00731667"/>
    <w:rsid w:val="00743836"/>
    <w:rsid w:val="0074495E"/>
    <w:rsid w:val="00751631"/>
    <w:rsid w:val="007709A7"/>
    <w:rsid w:val="00777218"/>
    <w:rsid w:val="00792DC9"/>
    <w:rsid w:val="007A49AD"/>
    <w:rsid w:val="007A5F1C"/>
    <w:rsid w:val="007A6380"/>
    <w:rsid w:val="007C083E"/>
    <w:rsid w:val="007C1359"/>
    <w:rsid w:val="007C5778"/>
    <w:rsid w:val="007C779E"/>
    <w:rsid w:val="007E30E8"/>
    <w:rsid w:val="00846B3C"/>
    <w:rsid w:val="00863827"/>
    <w:rsid w:val="00867CA7"/>
    <w:rsid w:val="00872B47"/>
    <w:rsid w:val="00887397"/>
    <w:rsid w:val="00887575"/>
    <w:rsid w:val="00897CE1"/>
    <w:rsid w:val="008E2CC3"/>
    <w:rsid w:val="00900A05"/>
    <w:rsid w:val="00906201"/>
    <w:rsid w:val="0093503C"/>
    <w:rsid w:val="00974BA0"/>
    <w:rsid w:val="00983050"/>
    <w:rsid w:val="0099069B"/>
    <w:rsid w:val="00996E54"/>
    <w:rsid w:val="009A4203"/>
    <w:rsid w:val="009B6269"/>
    <w:rsid w:val="009E2B16"/>
    <w:rsid w:val="00A10029"/>
    <w:rsid w:val="00A5272B"/>
    <w:rsid w:val="00A5640D"/>
    <w:rsid w:val="00A70139"/>
    <w:rsid w:val="00AB0EC4"/>
    <w:rsid w:val="00AB6A8B"/>
    <w:rsid w:val="00AD6532"/>
    <w:rsid w:val="00AE1918"/>
    <w:rsid w:val="00B13EE4"/>
    <w:rsid w:val="00B15E7C"/>
    <w:rsid w:val="00B5712E"/>
    <w:rsid w:val="00B615FC"/>
    <w:rsid w:val="00B9466D"/>
    <w:rsid w:val="00BA0460"/>
    <w:rsid w:val="00BE64DF"/>
    <w:rsid w:val="00BE7995"/>
    <w:rsid w:val="00BF4642"/>
    <w:rsid w:val="00C2531F"/>
    <w:rsid w:val="00C259B9"/>
    <w:rsid w:val="00C505BE"/>
    <w:rsid w:val="00C631FD"/>
    <w:rsid w:val="00C7569C"/>
    <w:rsid w:val="00C853CA"/>
    <w:rsid w:val="00C85487"/>
    <w:rsid w:val="00CA207D"/>
    <w:rsid w:val="00D476D5"/>
    <w:rsid w:val="00D61E6B"/>
    <w:rsid w:val="00D76D5E"/>
    <w:rsid w:val="00D900DA"/>
    <w:rsid w:val="00D94AF0"/>
    <w:rsid w:val="00DA68C5"/>
    <w:rsid w:val="00DC4C1F"/>
    <w:rsid w:val="00DC7C05"/>
    <w:rsid w:val="00DD2A16"/>
    <w:rsid w:val="00DD3D50"/>
    <w:rsid w:val="00DF1AC8"/>
    <w:rsid w:val="00E3624D"/>
    <w:rsid w:val="00E675E7"/>
    <w:rsid w:val="00E70594"/>
    <w:rsid w:val="00E8169E"/>
    <w:rsid w:val="00E974A2"/>
    <w:rsid w:val="00EA1A17"/>
    <w:rsid w:val="00EA2F63"/>
    <w:rsid w:val="00EB01AD"/>
    <w:rsid w:val="00EB0EB7"/>
    <w:rsid w:val="00EB0F23"/>
    <w:rsid w:val="00ED701E"/>
    <w:rsid w:val="00EE0474"/>
    <w:rsid w:val="00EF0773"/>
    <w:rsid w:val="00F10C57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72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E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9</cp:revision>
  <cp:lastPrinted>2024-11-19T17:59:00Z</cp:lastPrinted>
  <dcterms:created xsi:type="dcterms:W3CDTF">2025-01-31T13:34:00Z</dcterms:created>
  <dcterms:modified xsi:type="dcterms:W3CDTF">2025-01-31T15:08:00Z</dcterms:modified>
</cp:coreProperties>
</file>