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00B3">
        <w:rPr>
          <w:rFonts w:asciiTheme="minorHAnsi" w:hAnsiTheme="minorHAnsi" w:cstheme="minorHAnsi"/>
          <w:b/>
          <w:sz w:val="24"/>
          <w:szCs w:val="24"/>
          <w:u w:val="single"/>
        </w:rPr>
        <w:t>COMISSÃO DE FISCALIZAÇÃO FINANCEIRA E ORÇAMENTÁRIA</w:t>
      </w:r>
    </w:p>
    <w:p w14:paraId="3B111D25" w14:textId="1C45E29E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 xml:space="preserve">PARECER Nº </w:t>
      </w:r>
      <w:r w:rsidR="007937F9" w:rsidRPr="006100B3">
        <w:rPr>
          <w:rFonts w:asciiTheme="minorHAnsi" w:hAnsiTheme="minorHAnsi" w:cstheme="minorHAnsi"/>
          <w:b/>
          <w:sz w:val="24"/>
          <w:szCs w:val="24"/>
        </w:rPr>
        <w:t>08</w:t>
      </w:r>
      <w:r w:rsidRPr="006100B3">
        <w:rPr>
          <w:rFonts w:asciiTheme="minorHAnsi" w:hAnsiTheme="minorHAnsi" w:cstheme="minorHAnsi"/>
          <w:b/>
          <w:sz w:val="24"/>
          <w:szCs w:val="24"/>
        </w:rPr>
        <w:t>/202</w:t>
      </w:r>
      <w:r w:rsidR="00265D26" w:rsidRPr="006100B3">
        <w:rPr>
          <w:rFonts w:asciiTheme="minorHAnsi" w:hAnsiTheme="minorHAnsi" w:cstheme="minorHAnsi"/>
          <w:b/>
          <w:sz w:val="24"/>
          <w:szCs w:val="24"/>
        </w:rPr>
        <w:t>5</w:t>
      </w:r>
      <w:r w:rsidRPr="006100B3">
        <w:rPr>
          <w:rFonts w:asciiTheme="minorHAnsi" w:hAnsiTheme="minorHAnsi" w:cstheme="minorHAnsi"/>
          <w:b/>
          <w:sz w:val="24"/>
          <w:szCs w:val="24"/>
        </w:rPr>
        <w:t>-</w:t>
      </w:r>
      <w:r w:rsidR="00265D26" w:rsidRPr="006100B3">
        <w:rPr>
          <w:rFonts w:asciiTheme="minorHAnsi" w:hAnsiTheme="minorHAnsi" w:cstheme="minorHAnsi"/>
          <w:b/>
          <w:sz w:val="24"/>
          <w:szCs w:val="24"/>
        </w:rPr>
        <w:t>CFFO</w:t>
      </w:r>
    </w:p>
    <w:p w14:paraId="1A97F434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9E33CC" w14:textId="4A40484D" w:rsidR="00C04AF5" w:rsidRPr="006100B3" w:rsidRDefault="007937F9" w:rsidP="00C04AF5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1D8893" w14:textId="77777777" w:rsidR="007937F9" w:rsidRPr="006100B3" w:rsidRDefault="007937F9" w:rsidP="007937F9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93974062"/>
      <w:r w:rsidRPr="006100B3">
        <w:rPr>
          <w:rFonts w:asciiTheme="minorHAnsi" w:hAnsiTheme="minorHAnsi" w:cstheme="minorHAnsi"/>
          <w:b/>
          <w:sz w:val="24"/>
          <w:szCs w:val="24"/>
        </w:rPr>
        <w:t>Referência:  Projeto de Lei nº 1896/2025</w:t>
      </w:r>
    </w:p>
    <w:p w14:paraId="480D5827" w14:textId="77777777" w:rsidR="007937F9" w:rsidRPr="006100B3" w:rsidRDefault="007937F9" w:rsidP="007937F9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>Autoria:  Toninho do Inter</w:t>
      </w:r>
    </w:p>
    <w:p w14:paraId="42FBA776" w14:textId="77777777" w:rsidR="007937F9" w:rsidRPr="006100B3" w:rsidRDefault="007937F9" w:rsidP="007937F9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bookmarkEnd w:id="0"/>
      <w:r w:rsidRPr="006100B3">
        <w:rPr>
          <w:rFonts w:asciiTheme="minorHAnsi" w:hAnsiTheme="minorHAnsi" w:cstheme="minorHAnsi"/>
          <w:b/>
          <w:sz w:val="24"/>
          <w:szCs w:val="24"/>
        </w:rPr>
        <w:t>Regulamenta a promoção da prática esportiva e o tratamento privilegiado do esporte não profissional no Município de Carmo da Mata/MG.</w:t>
      </w:r>
    </w:p>
    <w:p w14:paraId="395C76AA" w14:textId="77777777" w:rsidR="00981D97" w:rsidRPr="006100B3" w:rsidRDefault="00981D97" w:rsidP="00981D97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C55542" w14:textId="0F3670C5" w:rsidR="003D073D" w:rsidRPr="006100B3" w:rsidRDefault="003D073D" w:rsidP="009D260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92677186"/>
      <w:r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Relator(a): </w:t>
      </w:r>
      <w:r w:rsidR="00C04AF5"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37F9" w:rsidRPr="006100B3">
        <w:rPr>
          <w:rFonts w:asciiTheme="minorHAnsi" w:hAnsiTheme="minorHAnsi" w:cstheme="minorHAnsi"/>
          <w:b/>
          <w:bCs/>
          <w:sz w:val="24"/>
          <w:szCs w:val="24"/>
        </w:rPr>
        <w:t>Leo Cruz</w:t>
      </w:r>
    </w:p>
    <w:bookmarkEnd w:id="1"/>
    <w:p w14:paraId="2FDF45A2" w14:textId="28F3B99D" w:rsidR="004A7402" w:rsidRPr="006100B3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F1346" w14:textId="77777777" w:rsidR="004A7402" w:rsidRPr="006100B3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100B3">
        <w:rPr>
          <w:rFonts w:asciiTheme="minorHAnsi" w:hAnsiTheme="minorHAnsi" w:cstheme="minorHAnsi"/>
          <w:sz w:val="24"/>
          <w:szCs w:val="24"/>
        </w:rPr>
        <w:tab/>
      </w:r>
    </w:p>
    <w:p w14:paraId="2A8025A3" w14:textId="6163EAB1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 w:rsidRPr="006100B3">
        <w:rPr>
          <w:rFonts w:asciiTheme="minorHAnsi" w:hAnsiTheme="minorHAnsi" w:cstheme="minorHAnsi"/>
          <w:sz w:val="24"/>
          <w:szCs w:val="24"/>
        </w:rPr>
        <w:t>.</w:t>
      </w:r>
    </w:p>
    <w:p w14:paraId="1130A8D9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É o sucinto relatório.</w:t>
      </w:r>
    </w:p>
    <w:p w14:paraId="6BB48763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07BAD5EF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6404C9CE" w14:textId="2399395D" w:rsidR="006100B3" w:rsidRDefault="007937F9" w:rsidP="006100B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 </w:t>
      </w:r>
      <w:r w:rsidR="006100B3" w:rsidRPr="006100B3">
        <w:rPr>
          <w:rFonts w:asciiTheme="minorHAnsi" w:hAnsiTheme="minorHAnsi" w:cstheme="minorHAnsi"/>
          <w:sz w:val="24"/>
          <w:szCs w:val="24"/>
        </w:rPr>
        <w:t xml:space="preserve">A Comissão de Fiscalização Financeira e Orçamentária verifica que o projeto não cria despesas </w:t>
      </w:r>
      <w:r w:rsidR="006100B3">
        <w:rPr>
          <w:rFonts w:asciiTheme="minorHAnsi" w:hAnsiTheme="minorHAnsi" w:cstheme="minorHAnsi"/>
          <w:sz w:val="24"/>
          <w:szCs w:val="24"/>
        </w:rPr>
        <w:t>diretamente, uma vez que apenas regulamenta dispositivo da Lei Orgânica Municipal. O oferecimento de transporte para praticantes do esporte será feito por meio de parcerias com entidades, patrocínios ou conforme disponibilidade do Município, não consistindo em despesa obrigatória de caráter continuado a ensejar estimativa de impacto orçamentário-financeiro neste momento.</w:t>
      </w:r>
    </w:p>
    <w:p w14:paraId="296983E7" w14:textId="77777777" w:rsidR="00C04AF5" w:rsidRPr="006100B3" w:rsidRDefault="00C04AF5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3A9A137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D9AA12F" w14:textId="3D5A0CFB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Por todo o exposto, considerando </w:t>
      </w:r>
      <w:r w:rsidR="00265D26" w:rsidRPr="006100B3">
        <w:rPr>
          <w:rFonts w:asciiTheme="minorHAnsi" w:hAnsiTheme="minorHAnsi" w:cstheme="minorHAnsi"/>
          <w:sz w:val="24"/>
          <w:szCs w:val="24"/>
        </w:rPr>
        <w:t>a análise de mérito</w:t>
      </w:r>
      <w:r w:rsidR="00B12A8A" w:rsidRPr="006100B3">
        <w:rPr>
          <w:rFonts w:asciiTheme="minorHAnsi" w:hAnsiTheme="minorHAnsi" w:cstheme="minorHAnsi"/>
          <w:sz w:val="24"/>
          <w:szCs w:val="24"/>
        </w:rPr>
        <w:t xml:space="preserve">, </w:t>
      </w:r>
      <w:r w:rsidRPr="006100B3">
        <w:rPr>
          <w:rFonts w:asciiTheme="minorHAnsi" w:hAnsiTheme="minorHAnsi" w:cstheme="minorHAnsi"/>
          <w:sz w:val="24"/>
          <w:szCs w:val="24"/>
        </w:rPr>
        <w:t xml:space="preserve">esta Comissão apresenta voto FAVORÁVEL </w:t>
      </w:r>
      <w:proofErr w:type="gramStart"/>
      <w:r w:rsidRPr="006100B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6100B3">
        <w:rPr>
          <w:rFonts w:asciiTheme="minorHAnsi" w:hAnsiTheme="minorHAnsi" w:cstheme="minorHAnsi"/>
          <w:sz w:val="24"/>
          <w:szCs w:val="24"/>
        </w:rPr>
        <w:t xml:space="preserve"> sua tramitação.</w:t>
      </w:r>
    </w:p>
    <w:p w14:paraId="202658A0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A22AFB6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Desse modo, encaminha-se o Projeto em questão à Mesa Diretora para prosseguimento dos trâmites.</w:t>
      </w:r>
    </w:p>
    <w:p w14:paraId="2DAB8EF5" w14:textId="77777777" w:rsidR="00265D26" w:rsidRPr="006100B3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06531C1B" w14:textId="743D22DB" w:rsidR="004A7402" w:rsidRPr="006100B3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C04AF5" w:rsidRPr="006100B3">
        <w:rPr>
          <w:rFonts w:asciiTheme="minorHAnsi" w:hAnsiTheme="minorHAnsi" w:cstheme="minorHAnsi"/>
          <w:sz w:val="24"/>
          <w:szCs w:val="24"/>
        </w:rPr>
        <w:t>25</w:t>
      </w:r>
      <w:r w:rsidR="00981D97" w:rsidRPr="006100B3">
        <w:rPr>
          <w:rFonts w:asciiTheme="minorHAnsi" w:hAnsiTheme="minorHAnsi" w:cstheme="minorHAnsi"/>
          <w:sz w:val="24"/>
          <w:szCs w:val="24"/>
        </w:rPr>
        <w:t xml:space="preserve"> de abril</w:t>
      </w:r>
      <w:r w:rsidR="00265D26" w:rsidRPr="006100B3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100B3">
        <w:rPr>
          <w:rFonts w:asciiTheme="minorHAnsi" w:hAnsiTheme="minorHAnsi" w:cstheme="minorHAnsi"/>
          <w:sz w:val="24"/>
          <w:szCs w:val="24"/>
        </w:rPr>
        <w:t>.</w:t>
      </w:r>
    </w:p>
    <w:p w14:paraId="3D69F2DA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967422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AF1F526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4A7402" w:rsidRPr="006100B3" w:rsidSect="00265D26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14974596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48CBC90" w14:textId="3E9A223C" w:rsidR="004A7402" w:rsidRPr="006100B3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100B3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="004A7402"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2AC924" w14:textId="3A202DD1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327321FA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3AA2" w14:textId="0742F4E5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2C34FEEB" w14:textId="7BCA99E1" w:rsidR="004A7402" w:rsidRPr="006100B3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p w14:paraId="08243B57" w14:textId="267E5722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71053465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04F1" w14:textId="21E1ECCE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1A2944E" w14:textId="5F4FD3B7" w:rsidR="004A7402" w:rsidRPr="006100B3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Léo Cruz</w:t>
      </w:r>
    </w:p>
    <w:p w14:paraId="55202676" w14:textId="72D9ECAD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4A7402" w:rsidRPr="006100B3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</w:t>
      </w:r>
      <w:r w:rsidR="00370110" w:rsidRPr="006100B3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0C44553" w14:textId="77777777" w:rsidR="00554390" w:rsidRPr="006100B3" w:rsidRDefault="00554390">
      <w:pPr>
        <w:rPr>
          <w:rFonts w:asciiTheme="minorHAnsi" w:hAnsiTheme="minorHAnsi" w:cstheme="minorHAnsi"/>
          <w:sz w:val="24"/>
          <w:szCs w:val="24"/>
        </w:rPr>
      </w:pPr>
    </w:p>
    <w:sectPr w:rsidR="00554390" w:rsidRPr="006100B3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C029" w14:textId="77777777" w:rsidR="00464F9F" w:rsidRDefault="00464F9F" w:rsidP="004A7402">
      <w:pPr>
        <w:spacing w:after="0" w:line="240" w:lineRule="auto"/>
      </w:pPr>
      <w:r>
        <w:separator/>
      </w:r>
    </w:p>
  </w:endnote>
  <w:endnote w:type="continuationSeparator" w:id="0">
    <w:p w14:paraId="5C61FB94" w14:textId="77777777" w:rsidR="00464F9F" w:rsidRDefault="00464F9F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69C5" w14:textId="77777777" w:rsidR="00464F9F" w:rsidRDefault="00464F9F" w:rsidP="004A7402">
      <w:pPr>
        <w:spacing w:after="0" w:line="240" w:lineRule="auto"/>
      </w:pPr>
      <w:r>
        <w:separator/>
      </w:r>
    </w:p>
  </w:footnote>
  <w:footnote w:type="continuationSeparator" w:id="0">
    <w:p w14:paraId="2100937E" w14:textId="77777777" w:rsidR="00464F9F" w:rsidRDefault="00464F9F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06B05"/>
    <w:rsid w:val="000461A8"/>
    <w:rsid w:val="000763C6"/>
    <w:rsid w:val="000B521F"/>
    <w:rsid w:val="000C1949"/>
    <w:rsid w:val="000C36A1"/>
    <w:rsid w:val="0011391A"/>
    <w:rsid w:val="00136FEB"/>
    <w:rsid w:val="00160BBB"/>
    <w:rsid w:val="001C7E96"/>
    <w:rsid w:val="001E5C4C"/>
    <w:rsid w:val="001F7097"/>
    <w:rsid w:val="00204CB9"/>
    <w:rsid w:val="0021181D"/>
    <w:rsid w:val="002514B8"/>
    <w:rsid w:val="00252BAE"/>
    <w:rsid w:val="00265D26"/>
    <w:rsid w:val="002865A5"/>
    <w:rsid w:val="00322609"/>
    <w:rsid w:val="00352F2F"/>
    <w:rsid w:val="00370110"/>
    <w:rsid w:val="00371C9C"/>
    <w:rsid w:val="003B7A01"/>
    <w:rsid w:val="003D073D"/>
    <w:rsid w:val="00427569"/>
    <w:rsid w:val="00433AEC"/>
    <w:rsid w:val="00434A3A"/>
    <w:rsid w:val="00451862"/>
    <w:rsid w:val="00464F9F"/>
    <w:rsid w:val="004A7402"/>
    <w:rsid w:val="004B6DE9"/>
    <w:rsid w:val="004E76E5"/>
    <w:rsid w:val="00530991"/>
    <w:rsid w:val="005453E1"/>
    <w:rsid w:val="00554390"/>
    <w:rsid w:val="00593643"/>
    <w:rsid w:val="005D3D91"/>
    <w:rsid w:val="0060716C"/>
    <w:rsid w:val="006100B3"/>
    <w:rsid w:val="006569ED"/>
    <w:rsid w:val="00780986"/>
    <w:rsid w:val="007937F9"/>
    <w:rsid w:val="00882A0A"/>
    <w:rsid w:val="008A3AEB"/>
    <w:rsid w:val="008D297E"/>
    <w:rsid w:val="008E0CD4"/>
    <w:rsid w:val="009366AB"/>
    <w:rsid w:val="0094437D"/>
    <w:rsid w:val="00981D97"/>
    <w:rsid w:val="0098540B"/>
    <w:rsid w:val="00986CB3"/>
    <w:rsid w:val="009D2603"/>
    <w:rsid w:val="009E4C19"/>
    <w:rsid w:val="009E6FD2"/>
    <w:rsid w:val="00A04EDD"/>
    <w:rsid w:val="00A26B43"/>
    <w:rsid w:val="00A40CB9"/>
    <w:rsid w:val="00A8105F"/>
    <w:rsid w:val="00A85FDD"/>
    <w:rsid w:val="00AB0EBD"/>
    <w:rsid w:val="00AC3979"/>
    <w:rsid w:val="00AC49D1"/>
    <w:rsid w:val="00B12A8A"/>
    <w:rsid w:val="00B1533E"/>
    <w:rsid w:val="00BB63EC"/>
    <w:rsid w:val="00BC450D"/>
    <w:rsid w:val="00BC7E91"/>
    <w:rsid w:val="00C04AF5"/>
    <w:rsid w:val="00C32A0B"/>
    <w:rsid w:val="00C71FE9"/>
    <w:rsid w:val="00C9377C"/>
    <w:rsid w:val="00D24022"/>
    <w:rsid w:val="00D241E5"/>
    <w:rsid w:val="00D36557"/>
    <w:rsid w:val="00D73964"/>
    <w:rsid w:val="00DD15EA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3943-7F9D-4117-B905-B8B1A099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3</cp:revision>
  <cp:lastPrinted>2025-04-25T17:54:00Z</cp:lastPrinted>
  <dcterms:created xsi:type="dcterms:W3CDTF">2025-04-25T17:59:00Z</dcterms:created>
  <dcterms:modified xsi:type="dcterms:W3CDTF">2025-04-25T18:07:00Z</dcterms:modified>
</cp:coreProperties>
</file>