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C92F" w14:textId="19981B8C" w:rsidR="00B93B28" w:rsidRPr="00B15E7C" w:rsidRDefault="00B93B28" w:rsidP="00B93B28">
      <w:pPr>
        <w:spacing w:after="0"/>
        <w:jc w:val="center"/>
        <w:rPr>
          <w:rFonts w:asciiTheme="minorHAnsi" w:eastAsiaTheme="minorHAnsi" w:hAnsiTheme="minorHAnsi" w:cstheme="minorHAnsi"/>
          <w:b/>
        </w:rPr>
      </w:pPr>
      <w:r w:rsidRPr="00B15E7C">
        <w:rPr>
          <w:rFonts w:asciiTheme="minorHAnsi" w:hAnsiTheme="minorHAnsi" w:cstheme="minorHAnsi"/>
          <w:b/>
        </w:rPr>
        <w:t>EMENDA MODIFICATIVA Nº 01 AO PROJETO DE LEI Nº 1.</w:t>
      </w:r>
      <w:r w:rsidR="005E1F29">
        <w:rPr>
          <w:rFonts w:asciiTheme="minorHAnsi" w:hAnsiTheme="minorHAnsi" w:cstheme="minorHAnsi"/>
          <w:b/>
        </w:rPr>
        <w:t>897</w:t>
      </w:r>
      <w:r>
        <w:rPr>
          <w:rFonts w:asciiTheme="minorHAnsi" w:hAnsiTheme="minorHAnsi" w:cstheme="minorHAnsi"/>
          <w:b/>
        </w:rPr>
        <w:t>/2025</w:t>
      </w:r>
    </w:p>
    <w:p w14:paraId="6067FD51" w14:textId="77777777" w:rsidR="00B93B28" w:rsidRPr="00B15E7C" w:rsidRDefault="00B93B28" w:rsidP="00B93B28">
      <w:pPr>
        <w:spacing w:after="0"/>
        <w:rPr>
          <w:rFonts w:asciiTheme="minorHAnsi" w:hAnsiTheme="minorHAnsi" w:cstheme="minorHAnsi"/>
          <w:b/>
        </w:rPr>
      </w:pPr>
    </w:p>
    <w:p w14:paraId="106E0630" w14:textId="77777777" w:rsidR="00B93B28" w:rsidRDefault="00B93B28" w:rsidP="00B93B28">
      <w:pPr>
        <w:spacing w:after="0"/>
        <w:jc w:val="both"/>
        <w:rPr>
          <w:rFonts w:asciiTheme="minorHAnsi" w:hAnsiTheme="minorHAnsi" w:cstheme="minorHAnsi"/>
        </w:rPr>
      </w:pPr>
    </w:p>
    <w:p w14:paraId="67F01948" w14:textId="77777777" w:rsidR="00B93B28" w:rsidRDefault="00B93B28" w:rsidP="00B93B28">
      <w:pPr>
        <w:spacing w:after="0"/>
        <w:jc w:val="both"/>
        <w:rPr>
          <w:rFonts w:asciiTheme="minorHAnsi" w:hAnsiTheme="minorHAnsi" w:cstheme="minorHAnsi"/>
        </w:rPr>
      </w:pPr>
    </w:p>
    <w:p w14:paraId="0106C1B1" w14:textId="6623B757" w:rsidR="00B93B28" w:rsidRDefault="0055185C" w:rsidP="005E1F2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Dê-se a seguinte redação ao art. 38, do</w:t>
      </w:r>
      <w:r w:rsidR="00B93B28">
        <w:rPr>
          <w:rFonts w:asciiTheme="minorHAnsi" w:hAnsiTheme="minorHAnsi" w:cstheme="minorHAnsi"/>
        </w:rPr>
        <w:t xml:space="preserve"> Projeto de Lei nº 1.8</w:t>
      </w:r>
      <w:r w:rsidR="005E1F29">
        <w:rPr>
          <w:rFonts w:asciiTheme="minorHAnsi" w:hAnsiTheme="minorHAnsi" w:cstheme="minorHAnsi"/>
        </w:rPr>
        <w:t>97</w:t>
      </w:r>
      <w:r w:rsidR="00B93B28">
        <w:rPr>
          <w:rFonts w:asciiTheme="minorHAnsi" w:hAnsiTheme="minorHAnsi" w:cstheme="minorHAnsi"/>
        </w:rPr>
        <w:t>/2025</w:t>
      </w:r>
      <w:r w:rsidR="005E1F29">
        <w:rPr>
          <w:rFonts w:asciiTheme="minorHAnsi" w:hAnsiTheme="minorHAnsi" w:cstheme="minorHAnsi"/>
        </w:rPr>
        <w:t>, que d</w:t>
      </w:r>
      <w:r w:rsidR="005E1F29" w:rsidRPr="005E1F29">
        <w:rPr>
          <w:rFonts w:asciiTheme="minorHAnsi" w:hAnsiTheme="minorHAnsi" w:cstheme="minorHAnsi"/>
        </w:rPr>
        <w:t>ispõe sobre as diretrizes para elaboração e</w:t>
      </w:r>
      <w:r w:rsidR="005E1F29">
        <w:rPr>
          <w:rFonts w:asciiTheme="minorHAnsi" w:hAnsiTheme="minorHAnsi" w:cstheme="minorHAnsi"/>
        </w:rPr>
        <w:t xml:space="preserve"> </w:t>
      </w:r>
      <w:r w:rsidR="005E1F29" w:rsidRPr="005E1F29">
        <w:rPr>
          <w:rFonts w:asciiTheme="minorHAnsi" w:hAnsiTheme="minorHAnsi" w:cstheme="minorHAnsi"/>
        </w:rPr>
        <w:t>execução da Lei Orçamentária de 2026, e dá outras</w:t>
      </w:r>
      <w:r w:rsidR="005E1F29">
        <w:rPr>
          <w:rFonts w:asciiTheme="minorHAnsi" w:hAnsiTheme="minorHAnsi" w:cstheme="minorHAnsi"/>
        </w:rPr>
        <w:t xml:space="preserve"> </w:t>
      </w:r>
      <w:r w:rsidR="005E1F29" w:rsidRPr="005E1F29">
        <w:rPr>
          <w:rFonts w:asciiTheme="minorHAnsi" w:hAnsiTheme="minorHAnsi" w:cstheme="minorHAnsi"/>
        </w:rPr>
        <w:t>providências</w:t>
      </w:r>
      <w:r>
        <w:rPr>
          <w:rFonts w:asciiTheme="minorHAnsi" w:hAnsiTheme="minorHAnsi" w:cstheme="minorHAnsi"/>
        </w:rPr>
        <w:t>:</w:t>
      </w:r>
    </w:p>
    <w:p w14:paraId="7B41514E" w14:textId="77777777" w:rsidR="00B93B28" w:rsidRDefault="00B93B28" w:rsidP="00B93B28">
      <w:pPr>
        <w:spacing w:after="0"/>
        <w:ind w:left="1560"/>
        <w:jc w:val="both"/>
        <w:rPr>
          <w:rFonts w:asciiTheme="minorHAnsi" w:hAnsiTheme="minorHAnsi" w:cstheme="minorHAnsi"/>
        </w:rPr>
      </w:pPr>
    </w:p>
    <w:p w14:paraId="22FB2F6E" w14:textId="4F655E69" w:rsidR="0055185C" w:rsidRDefault="005E1F29" w:rsidP="0055185C">
      <w:pPr>
        <w:spacing w:after="0"/>
        <w:ind w:left="1560"/>
        <w:jc w:val="both"/>
        <w:rPr>
          <w:rFonts w:asciiTheme="minorHAnsi" w:hAnsiTheme="minorHAnsi" w:cstheme="minorHAnsi"/>
          <w:i/>
          <w:iCs/>
        </w:rPr>
      </w:pPr>
      <w:r w:rsidRPr="005E1F29">
        <w:rPr>
          <w:rFonts w:asciiTheme="minorHAnsi" w:hAnsiTheme="minorHAnsi" w:cstheme="minorHAnsi"/>
          <w:i/>
          <w:iCs/>
        </w:rPr>
        <w:t>Art. 3</w:t>
      </w:r>
      <w:r>
        <w:rPr>
          <w:rFonts w:asciiTheme="minorHAnsi" w:hAnsiTheme="minorHAnsi" w:cstheme="minorHAnsi"/>
          <w:i/>
          <w:iCs/>
        </w:rPr>
        <w:t>8</w:t>
      </w:r>
      <w:r w:rsidRPr="005E1F29">
        <w:rPr>
          <w:rFonts w:asciiTheme="minorHAnsi" w:hAnsiTheme="minorHAnsi" w:cstheme="minorHAnsi"/>
          <w:i/>
          <w:iCs/>
        </w:rPr>
        <w:t xml:space="preserve">. </w:t>
      </w:r>
      <w:r w:rsidR="0055185C" w:rsidRPr="0055185C">
        <w:rPr>
          <w:rFonts w:asciiTheme="minorHAnsi" w:hAnsiTheme="minorHAnsi" w:cstheme="minorHAnsi"/>
          <w:i/>
          <w:iCs/>
        </w:rPr>
        <w:t xml:space="preserve">Na realização de ações de competência do Município, poderá </w:t>
      </w:r>
      <w:r w:rsidR="00B9456B">
        <w:rPr>
          <w:rFonts w:asciiTheme="minorHAnsi" w:hAnsiTheme="minorHAnsi" w:cstheme="minorHAnsi"/>
          <w:i/>
          <w:iCs/>
        </w:rPr>
        <w:t>ser adotada como</w:t>
      </w:r>
      <w:r w:rsidR="0055185C">
        <w:rPr>
          <w:rFonts w:asciiTheme="minorHAnsi" w:hAnsiTheme="minorHAnsi" w:cstheme="minorHAnsi"/>
          <w:i/>
          <w:iCs/>
        </w:rPr>
        <w:t xml:space="preserve"> </w:t>
      </w:r>
      <w:r w:rsidR="0055185C" w:rsidRPr="0055185C">
        <w:rPr>
          <w:rFonts w:asciiTheme="minorHAnsi" w:hAnsiTheme="minorHAnsi" w:cstheme="minorHAnsi"/>
          <w:i/>
          <w:iCs/>
        </w:rPr>
        <w:t xml:space="preserve">estratégia </w:t>
      </w:r>
      <w:r w:rsidR="00B9456B">
        <w:rPr>
          <w:rFonts w:asciiTheme="minorHAnsi" w:hAnsiTheme="minorHAnsi" w:cstheme="minorHAnsi"/>
          <w:i/>
          <w:iCs/>
        </w:rPr>
        <w:t>a</w:t>
      </w:r>
      <w:r w:rsidR="0055185C" w:rsidRPr="0055185C">
        <w:rPr>
          <w:rFonts w:asciiTheme="minorHAnsi" w:hAnsiTheme="minorHAnsi" w:cstheme="minorHAnsi"/>
          <w:i/>
          <w:iCs/>
        </w:rPr>
        <w:t xml:space="preserve"> transfer</w:t>
      </w:r>
      <w:r w:rsidR="00B9456B">
        <w:rPr>
          <w:rFonts w:asciiTheme="minorHAnsi" w:hAnsiTheme="minorHAnsi" w:cstheme="minorHAnsi"/>
          <w:i/>
          <w:iCs/>
        </w:rPr>
        <w:t>ência de</w:t>
      </w:r>
      <w:r w:rsidR="0055185C" w:rsidRPr="0055185C">
        <w:rPr>
          <w:rFonts w:asciiTheme="minorHAnsi" w:hAnsiTheme="minorHAnsi" w:cstheme="minorHAnsi"/>
          <w:i/>
          <w:iCs/>
        </w:rPr>
        <w:t xml:space="preserve"> recursos para entidades privadas sem fins lucrativos, observad</w:t>
      </w:r>
      <w:r w:rsidR="0055185C">
        <w:rPr>
          <w:rFonts w:asciiTheme="minorHAnsi" w:hAnsiTheme="minorHAnsi" w:cstheme="minorHAnsi"/>
          <w:i/>
          <w:iCs/>
        </w:rPr>
        <w:t>o o disposto nos parágrafo</w:t>
      </w:r>
      <w:r w:rsidR="00B9456B">
        <w:rPr>
          <w:rFonts w:asciiTheme="minorHAnsi" w:hAnsiTheme="minorHAnsi" w:cstheme="minorHAnsi"/>
          <w:i/>
          <w:iCs/>
        </w:rPr>
        <w:t>s</w:t>
      </w:r>
      <w:r w:rsidR="0055185C">
        <w:rPr>
          <w:rFonts w:asciiTheme="minorHAnsi" w:hAnsiTheme="minorHAnsi" w:cstheme="minorHAnsi"/>
          <w:i/>
          <w:iCs/>
        </w:rPr>
        <w:t xml:space="preserve"> deste artigo.</w:t>
      </w:r>
    </w:p>
    <w:p w14:paraId="6B13CBD0" w14:textId="0FFB717F" w:rsidR="00CC347C" w:rsidRDefault="0055185C" w:rsidP="005E1F29">
      <w:pPr>
        <w:spacing w:after="0"/>
        <w:ind w:left="1560"/>
        <w:jc w:val="both"/>
        <w:rPr>
          <w:rFonts w:asciiTheme="minorHAnsi" w:hAnsiTheme="minorHAnsi" w:cstheme="minorHAnsi"/>
          <w:i/>
          <w:iCs/>
        </w:rPr>
      </w:pPr>
      <w:r w:rsidRPr="0055185C">
        <w:rPr>
          <w:rFonts w:asciiTheme="minorHAnsi" w:hAnsiTheme="minorHAnsi" w:cstheme="minorHAnsi"/>
          <w:i/>
          <w:iCs/>
        </w:rPr>
        <w:cr/>
      </w:r>
      <w:r>
        <w:rPr>
          <w:rFonts w:asciiTheme="minorHAnsi" w:hAnsiTheme="minorHAnsi" w:cstheme="minorHAnsi"/>
          <w:i/>
          <w:iCs/>
        </w:rPr>
        <w:t>§1º A</w:t>
      </w:r>
      <w:r w:rsidR="005E1F29" w:rsidRPr="005E1F29">
        <w:rPr>
          <w:rFonts w:asciiTheme="minorHAnsi" w:hAnsiTheme="minorHAnsi" w:cstheme="minorHAnsi"/>
          <w:i/>
          <w:iCs/>
        </w:rPr>
        <w:t xml:space="preserve"> transferência de recursos para as Organizações da Sociedade Civil - </w:t>
      </w:r>
      <w:proofErr w:type="spellStart"/>
      <w:r w:rsidR="005E1F29" w:rsidRPr="005E1F29">
        <w:rPr>
          <w:rFonts w:asciiTheme="minorHAnsi" w:hAnsiTheme="minorHAnsi" w:cstheme="minorHAnsi"/>
          <w:i/>
          <w:iCs/>
        </w:rPr>
        <w:t>OSCs</w:t>
      </w:r>
      <w:proofErr w:type="spellEnd"/>
      <w:r w:rsidR="00CC347C">
        <w:rPr>
          <w:rFonts w:asciiTheme="minorHAnsi" w:hAnsiTheme="minorHAnsi" w:cstheme="minorHAnsi"/>
          <w:i/>
          <w:iCs/>
        </w:rPr>
        <w:t>:</w:t>
      </w:r>
    </w:p>
    <w:p w14:paraId="42E365CE" w14:textId="4FF40D07" w:rsidR="005E1F29" w:rsidRPr="005E1F29" w:rsidRDefault="00CC347C" w:rsidP="005E1F29">
      <w:pPr>
        <w:spacing w:after="0"/>
        <w:ind w:left="156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I –</w:t>
      </w:r>
      <w:r w:rsidRPr="005E1F29">
        <w:rPr>
          <w:rFonts w:asciiTheme="minorHAnsi" w:hAnsiTheme="minorHAnsi" w:cstheme="minorHAnsi"/>
          <w:i/>
          <w:iCs/>
        </w:rPr>
        <w:t xml:space="preserve"> </w:t>
      </w:r>
      <w:proofErr w:type="gramStart"/>
      <w:r w:rsidR="005E1F29" w:rsidRPr="005E1F29">
        <w:rPr>
          <w:rFonts w:asciiTheme="minorHAnsi" w:hAnsiTheme="minorHAnsi" w:cstheme="minorHAnsi"/>
          <w:i/>
          <w:iCs/>
        </w:rPr>
        <w:t>atenderá</w:t>
      </w:r>
      <w:proofErr w:type="gramEnd"/>
      <w:r w:rsidR="005E1F29" w:rsidRPr="005E1F29">
        <w:rPr>
          <w:rFonts w:asciiTheme="minorHAnsi" w:hAnsiTheme="minorHAnsi" w:cstheme="minorHAnsi"/>
          <w:i/>
          <w:iCs/>
        </w:rPr>
        <w:t xml:space="preserve"> às entidades privadas sem fins lucrativos que desenvolvam, em regime de mútua cooperação, atividades ou projetos para a consecução de finalidades de interesse público atestado por órgão competente do Poder Executivo</w:t>
      </w:r>
      <w:r w:rsidR="0055185C">
        <w:rPr>
          <w:rFonts w:asciiTheme="minorHAnsi" w:hAnsiTheme="minorHAnsi" w:cstheme="minorHAnsi"/>
          <w:i/>
          <w:iCs/>
        </w:rPr>
        <w:t xml:space="preserve"> e:</w:t>
      </w:r>
    </w:p>
    <w:p w14:paraId="3EC9342C" w14:textId="60A49916" w:rsidR="005E1F29" w:rsidRDefault="00CC347C" w:rsidP="005E1F29">
      <w:pPr>
        <w:spacing w:after="0"/>
        <w:ind w:left="156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I</w:t>
      </w:r>
      <w:r w:rsidR="0055185C">
        <w:rPr>
          <w:rFonts w:asciiTheme="minorHAnsi" w:hAnsiTheme="minorHAnsi" w:cstheme="minorHAnsi"/>
          <w:i/>
          <w:iCs/>
        </w:rPr>
        <w:t>I</w:t>
      </w:r>
      <w:r w:rsidR="005E1F29" w:rsidRPr="005E1F29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–</w:t>
      </w:r>
      <w:r w:rsidR="005E1F29" w:rsidRPr="005E1F29">
        <w:rPr>
          <w:rFonts w:asciiTheme="minorHAnsi" w:hAnsiTheme="minorHAnsi" w:cstheme="minorHAnsi"/>
          <w:i/>
          <w:iCs/>
        </w:rPr>
        <w:t xml:space="preserve"> </w:t>
      </w:r>
      <w:proofErr w:type="gramStart"/>
      <w:r>
        <w:rPr>
          <w:rFonts w:asciiTheme="minorHAnsi" w:hAnsiTheme="minorHAnsi" w:cstheme="minorHAnsi"/>
          <w:i/>
          <w:iCs/>
        </w:rPr>
        <w:t>será</w:t>
      </w:r>
      <w:proofErr w:type="gramEnd"/>
      <w:r>
        <w:rPr>
          <w:rFonts w:asciiTheme="minorHAnsi" w:hAnsiTheme="minorHAnsi" w:cstheme="minorHAnsi"/>
          <w:i/>
          <w:iCs/>
        </w:rPr>
        <w:t xml:space="preserve"> realizada mediante o regime de parceria e formalizada por meio de t</w:t>
      </w:r>
      <w:r w:rsidR="005E1F29" w:rsidRPr="005E1F29">
        <w:rPr>
          <w:rFonts w:asciiTheme="minorHAnsi" w:hAnsiTheme="minorHAnsi" w:cstheme="minorHAnsi"/>
          <w:i/>
          <w:iCs/>
        </w:rPr>
        <w:t xml:space="preserve">ermo de fomento </w:t>
      </w:r>
      <w:r>
        <w:rPr>
          <w:rFonts w:asciiTheme="minorHAnsi" w:hAnsiTheme="minorHAnsi" w:cstheme="minorHAnsi"/>
          <w:i/>
          <w:iCs/>
        </w:rPr>
        <w:t>ou termo de</w:t>
      </w:r>
      <w:r w:rsidR="005E1F29" w:rsidRPr="005E1F29">
        <w:rPr>
          <w:rFonts w:asciiTheme="minorHAnsi" w:hAnsiTheme="minorHAnsi" w:cstheme="minorHAnsi"/>
          <w:i/>
          <w:iCs/>
        </w:rPr>
        <w:t xml:space="preserve"> colaboração, observada a Lei Federal nº 13.019, de 31 de julho de 2014, e legislações </w:t>
      </w:r>
      <w:r>
        <w:rPr>
          <w:rFonts w:asciiTheme="minorHAnsi" w:hAnsiTheme="minorHAnsi" w:cstheme="minorHAnsi"/>
          <w:i/>
          <w:iCs/>
        </w:rPr>
        <w:t>correlatas</w:t>
      </w:r>
      <w:r w:rsidR="005E1F29" w:rsidRPr="005E1F29">
        <w:rPr>
          <w:rFonts w:asciiTheme="minorHAnsi" w:hAnsiTheme="minorHAnsi" w:cstheme="minorHAnsi"/>
          <w:i/>
          <w:iCs/>
        </w:rPr>
        <w:t>.</w:t>
      </w:r>
    </w:p>
    <w:p w14:paraId="172EAF9C" w14:textId="77777777" w:rsidR="00CC347C" w:rsidRPr="005E1F29" w:rsidRDefault="00CC347C" w:rsidP="005E1F29">
      <w:pPr>
        <w:spacing w:after="0"/>
        <w:ind w:left="1560"/>
        <w:jc w:val="both"/>
        <w:rPr>
          <w:rFonts w:asciiTheme="minorHAnsi" w:hAnsiTheme="minorHAnsi" w:cstheme="minorHAnsi"/>
          <w:i/>
          <w:iCs/>
        </w:rPr>
      </w:pPr>
    </w:p>
    <w:p w14:paraId="47E3560C" w14:textId="751DA953" w:rsidR="005E1F29" w:rsidRDefault="00B9456B" w:rsidP="005E1F29">
      <w:pPr>
        <w:spacing w:after="0"/>
        <w:ind w:left="156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§2º A</w:t>
      </w:r>
      <w:r w:rsidRPr="005E1F29">
        <w:rPr>
          <w:rFonts w:asciiTheme="minorHAnsi" w:hAnsiTheme="minorHAnsi" w:cstheme="minorHAnsi"/>
          <w:i/>
          <w:iCs/>
        </w:rPr>
        <w:t xml:space="preserve"> transferência de recursos</w:t>
      </w:r>
      <w:r w:rsidRPr="00B9456B">
        <w:rPr>
          <w:rFonts w:asciiTheme="minorHAnsi" w:hAnsiTheme="minorHAnsi" w:cstheme="minorHAnsi"/>
          <w:i/>
          <w:iCs/>
        </w:rPr>
        <w:t xml:space="preserve"> </w:t>
      </w:r>
      <w:r w:rsidRPr="005E1F29">
        <w:rPr>
          <w:rFonts w:asciiTheme="minorHAnsi" w:hAnsiTheme="minorHAnsi" w:cstheme="minorHAnsi"/>
          <w:i/>
          <w:iCs/>
        </w:rPr>
        <w:t xml:space="preserve">firmados com as Organizações da Sociedade Civil de Interesse Público </w:t>
      </w:r>
      <w:r>
        <w:rPr>
          <w:rFonts w:asciiTheme="minorHAnsi" w:hAnsiTheme="minorHAnsi" w:cstheme="minorHAnsi"/>
          <w:i/>
          <w:iCs/>
        </w:rPr>
        <w:t>–</w:t>
      </w:r>
      <w:r w:rsidRPr="005E1F2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5E1F29">
        <w:rPr>
          <w:rFonts w:asciiTheme="minorHAnsi" w:hAnsiTheme="minorHAnsi" w:cstheme="minorHAnsi"/>
          <w:i/>
          <w:iCs/>
        </w:rPr>
        <w:t>Oscips</w:t>
      </w:r>
      <w:proofErr w:type="spellEnd"/>
      <w:r w:rsidR="00CC347C">
        <w:rPr>
          <w:rFonts w:asciiTheme="minorHAnsi" w:hAnsiTheme="minorHAnsi" w:cstheme="minorHAnsi"/>
          <w:i/>
          <w:iCs/>
        </w:rPr>
        <w:t xml:space="preserve"> será realizada mediante o regime d</w:t>
      </w:r>
      <w:r w:rsidR="005E1F29" w:rsidRPr="005E1F29">
        <w:rPr>
          <w:rFonts w:asciiTheme="minorHAnsi" w:hAnsiTheme="minorHAnsi" w:cstheme="minorHAnsi"/>
          <w:i/>
          <w:iCs/>
        </w:rPr>
        <w:t xml:space="preserve">a Lei Federal nº 9.790, de 23 de março de 1999, e o Decreto Federal nº 3.100, de 30 de junho de 1999, </w:t>
      </w:r>
      <w:r w:rsidR="00CC347C">
        <w:rPr>
          <w:rFonts w:asciiTheme="minorHAnsi" w:hAnsiTheme="minorHAnsi" w:cstheme="minorHAnsi"/>
          <w:i/>
          <w:iCs/>
        </w:rPr>
        <w:t>sendo formalizado por meio de</w:t>
      </w:r>
      <w:r w:rsidR="00CC347C" w:rsidRPr="005E1F29">
        <w:rPr>
          <w:rFonts w:asciiTheme="minorHAnsi" w:hAnsiTheme="minorHAnsi" w:cstheme="minorHAnsi"/>
          <w:i/>
          <w:iCs/>
        </w:rPr>
        <w:t xml:space="preserve"> termo de parceria</w:t>
      </w:r>
      <w:r w:rsidR="00CC347C">
        <w:rPr>
          <w:rFonts w:asciiTheme="minorHAnsi" w:hAnsiTheme="minorHAnsi" w:cstheme="minorHAnsi"/>
          <w:i/>
          <w:iCs/>
        </w:rPr>
        <w:t>,</w:t>
      </w:r>
      <w:r w:rsidR="00CC347C" w:rsidRPr="005E1F29">
        <w:rPr>
          <w:rFonts w:asciiTheme="minorHAnsi" w:hAnsiTheme="minorHAnsi" w:cstheme="minorHAnsi"/>
          <w:i/>
          <w:iCs/>
        </w:rPr>
        <w:t xml:space="preserve"> </w:t>
      </w:r>
      <w:r w:rsidR="005E1F29" w:rsidRPr="005E1F29">
        <w:rPr>
          <w:rFonts w:asciiTheme="minorHAnsi" w:hAnsiTheme="minorHAnsi" w:cstheme="minorHAnsi"/>
          <w:i/>
          <w:iCs/>
        </w:rPr>
        <w:t>observando-se, no que couber, as disposições das instruções normativas do TCE</w:t>
      </w:r>
      <w:r>
        <w:rPr>
          <w:rFonts w:asciiTheme="minorHAnsi" w:hAnsiTheme="minorHAnsi" w:cstheme="minorHAnsi"/>
          <w:i/>
          <w:iCs/>
        </w:rPr>
        <w:t>-</w:t>
      </w:r>
      <w:r w:rsidR="005E1F29" w:rsidRPr="005E1F29">
        <w:rPr>
          <w:rFonts w:asciiTheme="minorHAnsi" w:hAnsiTheme="minorHAnsi" w:cstheme="minorHAnsi"/>
          <w:i/>
          <w:iCs/>
        </w:rPr>
        <w:t>MG relativas à matéria.</w:t>
      </w:r>
    </w:p>
    <w:p w14:paraId="2907C439" w14:textId="77777777" w:rsidR="0055185C" w:rsidRDefault="0055185C" w:rsidP="005E1F29">
      <w:pPr>
        <w:spacing w:after="0"/>
        <w:ind w:left="1560"/>
        <w:jc w:val="both"/>
        <w:rPr>
          <w:rFonts w:asciiTheme="minorHAnsi" w:hAnsiTheme="minorHAnsi" w:cstheme="minorHAnsi"/>
          <w:i/>
          <w:iCs/>
        </w:rPr>
      </w:pPr>
    </w:p>
    <w:p w14:paraId="741E24DE" w14:textId="066689E1" w:rsidR="00B9456B" w:rsidRDefault="0055185C" w:rsidP="0055185C">
      <w:pPr>
        <w:spacing w:after="0"/>
        <w:ind w:left="156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§</w:t>
      </w:r>
      <w:r w:rsidR="00B9456B">
        <w:rPr>
          <w:rFonts w:asciiTheme="minorHAnsi" w:hAnsiTheme="minorHAnsi" w:cstheme="minorHAnsi"/>
          <w:i/>
          <w:iCs/>
        </w:rPr>
        <w:t>3</w:t>
      </w:r>
      <w:r>
        <w:rPr>
          <w:rFonts w:asciiTheme="minorHAnsi" w:hAnsiTheme="minorHAnsi" w:cstheme="minorHAnsi"/>
          <w:i/>
          <w:iCs/>
        </w:rPr>
        <w:t xml:space="preserve">º </w:t>
      </w:r>
      <w:r w:rsidR="002C201E">
        <w:rPr>
          <w:rFonts w:asciiTheme="minorHAnsi" w:hAnsiTheme="minorHAnsi" w:cstheme="minorHAnsi"/>
          <w:i/>
          <w:iCs/>
        </w:rPr>
        <w:t>A transferência de recursos a título de subvenções</w:t>
      </w:r>
      <w:r w:rsidR="00794E52">
        <w:rPr>
          <w:rFonts w:asciiTheme="minorHAnsi" w:hAnsiTheme="minorHAnsi" w:cstheme="minorHAnsi"/>
          <w:i/>
          <w:iCs/>
        </w:rPr>
        <w:t xml:space="preserve">, auxílios e contribuições, </w:t>
      </w:r>
      <w:r w:rsidR="007D6658">
        <w:rPr>
          <w:rFonts w:asciiTheme="minorHAnsi" w:hAnsiTheme="minorHAnsi" w:cstheme="minorHAnsi"/>
          <w:i/>
          <w:iCs/>
        </w:rPr>
        <w:t>observará o disposto na</w:t>
      </w:r>
      <w:r w:rsidR="002C201E">
        <w:rPr>
          <w:rFonts w:asciiTheme="minorHAnsi" w:hAnsiTheme="minorHAnsi" w:cstheme="minorHAnsi"/>
          <w:i/>
          <w:iCs/>
        </w:rPr>
        <w:t xml:space="preserve"> </w:t>
      </w:r>
      <w:r w:rsidR="00794E52">
        <w:rPr>
          <w:rFonts w:asciiTheme="minorHAnsi" w:hAnsiTheme="minorHAnsi" w:cstheme="minorHAnsi"/>
          <w:i/>
          <w:iCs/>
        </w:rPr>
        <w:t>Lei Federal nº 4.320/1964</w:t>
      </w:r>
      <w:r w:rsidR="007D6658">
        <w:rPr>
          <w:rFonts w:asciiTheme="minorHAnsi" w:hAnsiTheme="minorHAnsi" w:cstheme="minorHAnsi"/>
          <w:i/>
          <w:iCs/>
        </w:rPr>
        <w:t>.</w:t>
      </w:r>
    </w:p>
    <w:p w14:paraId="659CA472" w14:textId="77777777" w:rsidR="00794E52" w:rsidRDefault="00794E52" w:rsidP="0055185C">
      <w:pPr>
        <w:spacing w:after="0"/>
        <w:ind w:left="1560"/>
        <w:jc w:val="both"/>
        <w:rPr>
          <w:rFonts w:asciiTheme="minorHAnsi" w:hAnsiTheme="minorHAnsi" w:cstheme="minorHAnsi"/>
          <w:i/>
          <w:iCs/>
        </w:rPr>
      </w:pPr>
    </w:p>
    <w:p w14:paraId="7768F0EF" w14:textId="77777777" w:rsidR="005E1F29" w:rsidRPr="005E1F29" w:rsidRDefault="005E1F29" w:rsidP="005E1F29">
      <w:pPr>
        <w:spacing w:after="0"/>
        <w:ind w:left="1560"/>
        <w:jc w:val="both"/>
        <w:rPr>
          <w:rFonts w:asciiTheme="minorHAnsi" w:hAnsiTheme="minorHAnsi" w:cstheme="minorHAnsi"/>
          <w:i/>
          <w:iCs/>
        </w:rPr>
      </w:pPr>
    </w:p>
    <w:p w14:paraId="5F90CC99" w14:textId="788E5C07" w:rsidR="00B93B28" w:rsidRDefault="00B93B28" w:rsidP="00B93B28">
      <w:pPr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Sala das Comissões</w:t>
      </w:r>
      <w:r w:rsidRPr="00B15E7C">
        <w:rPr>
          <w:rFonts w:asciiTheme="minorHAnsi" w:hAnsiTheme="minorHAnsi" w:cstheme="minorHAnsi"/>
        </w:rPr>
        <w:t xml:space="preserve">, </w:t>
      </w:r>
      <w:r w:rsidR="005E1F29">
        <w:rPr>
          <w:rFonts w:asciiTheme="minorHAnsi" w:hAnsiTheme="minorHAnsi" w:cstheme="minorHAnsi"/>
        </w:rPr>
        <w:t>18</w:t>
      </w:r>
      <w:r>
        <w:rPr>
          <w:rFonts w:asciiTheme="minorHAnsi" w:hAnsiTheme="minorHAnsi" w:cstheme="minorHAnsi"/>
        </w:rPr>
        <w:t xml:space="preserve"> de </w:t>
      </w:r>
      <w:r w:rsidR="005E1F29">
        <w:rPr>
          <w:rFonts w:asciiTheme="minorHAnsi" w:hAnsiTheme="minorHAnsi" w:cstheme="minorHAnsi"/>
        </w:rPr>
        <w:t>junho</w:t>
      </w:r>
      <w:r>
        <w:rPr>
          <w:rFonts w:asciiTheme="minorHAnsi" w:hAnsiTheme="minorHAnsi" w:cstheme="minorHAnsi"/>
        </w:rPr>
        <w:t xml:space="preserve"> de 2025</w:t>
      </w:r>
      <w:r w:rsidRPr="00B15E7C">
        <w:rPr>
          <w:rFonts w:asciiTheme="minorHAnsi" w:hAnsiTheme="minorHAnsi" w:cstheme="minorHAnsi"/>
        </w:rPr>
        <w:t>.</w:t>
      </w:r>
    </w:p>
    <w:p w14:paraId="5105E7D7" w14:textId="77777777" w:rsidR="00B93B28" w:rsidRDefault="00B93B28" w:rsidP="00B93B28">
      <w:pPr>
        <w:spacing w:after="0"/>
        <w:jc w:val="right"/>
        <w:rPr>
          <w:rFonts w:asciiTheme="minorHAnsi" w:hAnsiTheme="minorHAnsi" w:cstheme="minorHAnsi"/>
        </w:rPr>
      </w:pPr>
    </w:p>
    <w:p w14:paraId="6A9C1046" w14:textId="77777777" w:rsidR="00B93B28" w:rsidRDefault="00B93B28" w:rsidP="00B93B28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00294039" w14:textId="77777777" w:rsidR="00B93B28" w:rsidRDefault="00B93B28" w:rsidP="00B93B2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  <w:sectPr w:rsidR="00B93B28" w:rsidSect="00B93B28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NumType w:start="1"/>
          <w:cols w:space="720"/>
          <w:docGrid w:linePitch="360"/>
        </w:sectPr>
      </w:pPr>
    </w:p>
    <w:p w14:paraId="499188AC" w14:textId="77777777" w:rsidR="00B93B28" w:rsidRPr="00F6216B" w:rsidRDefault="00B93B28" w:rsidP="00B93B2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6216B">
        <w:rPr>
          <w:rFonts w:asciiTheme="minorHAnsi" w:hAnsiTheme="minorHAnsi" w:cstheme="minorHAnsi"/>
          <w:b/>
          <w:bCs/>
        </w:rPr>
        <w:t>________________________</w:t>
      </w:r>
    </w:p>
    <w:p w14:paraId="6F3510A4" w14:textId="77777777" w:rsidR="00B93B28" w:rsidRPr="00F6216B" w:rsidRDefault="00B93B28" w:rsidP="00B93B2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Leo Cruz</w:t>
      </w:r>
    </w:p>
    <w:p w14:paraId="61CC49DA" w14:textId="77777777" w:rsidR="00B93B28" w:rsidRPr="00F6216B" w:rsidRDefault="00B93B28" w:rsidP="00B93B2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6216B">
        <w:rPr>
          <w:rFonts w:asciiTheme="minorHAnsi" w:hAnsiTheme="minorHAnsi" w:cstheme="minorHAnsi"/>
          <w:b/>
          <w:bCs/>
        </w:rPr>
        <w:t>Vereador</w:t>
      </w:r>
    </w:p>
    <w:p w14:paraId="753A2E26" w14:textId="77777777" w:rsidR="00B93B28" w:rsidRPr="00F6216B" w:rsidRDefault="00B93B28" w:rsidP="00B93B2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4094E9B" w14:textId="77777777" w:rsidR="00B93B28" w:rsidRPr="00F6216B" w:rsidRDefault="00B93B28" w:rsidP="00B93B2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6216B">
        <w:rPr>
          <w:rFonts w:asciiTheme="minorHAnsi" w:hAnsiTheme="minorHAnsi" w:cstheme="minorHAnsi"/>
          <w:b/>
          <w:bCs/>
        </w:rPr>
        <w:t>________________________</w:t>
      </w:r>
    </w:p>
    <w:p w14:paraId="0419723E" w14:textId="77777777" w:rsidR="00B93B28" w:rsidRPr="00F6216B" w:rsidRDefault="00B93B28" w:rsidP="00B93B2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Guto do Esporte</w:t>
      </w:r>
    </w:p>
    <w:p w14:paraId="5F407782" w14:textId="77777777" w:rsidR="00B93B28" w:rsidRPr="00F6216B" w:rsidRDefault="00B93B28" w:rsidP="00B93B2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6216B">
        <w:rPr>
          <w:rFonts w:asciiTheme="minorHAnsi" w:hAnsiTheme="minorHAnsi" w:cstheme="minorHAnsi"/>
          <w:b/>
          <w:bCs/>
        </w:rPr>
        <w:t>Vereador</w:t>
      </w:r>
    </w:p>
    <w:p w14:paraId="47359EE7" w14:textId="77777777" w:rsidR="00B93B28" w:rsidRPr="00F6216B" w:rsidRDefault="00B93B28" w:rsidP="00B93B2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F1DD43D" w14:textId="77777777" w:rsidR="00B93B28" w:rsidRPr="00F6216B" w:rsidRDefault="00B93B28" w:rsidP="00B93B2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6216B">
        <w:rPr>
          <w:rFonts w:asciiTheme="minorHAnsi" w:hAnsiTheme="minorHAnsi" w:cstheme="minorHAnsi"/>
          <w:b/>
          <w:bCs/>
        </w:rPr>
        <w:t>________________________</w:t>
      </w:r>
    </w:p>
    <w:p w14:paraId="66641D92" w14:textId="77777777" w:rsidR="00B93B28" w:rsidRPr="00F6216B" w:rsidRDefault="00B93B28" w:rsidP="00B93B2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Silvana Barreto de Oliveira</w:t>
      </w:r>
    </w:p>
    <w:p w14:paraId="29CF5C28" w14:textId="77777777" w:rsidR="00B93B28" w:rsidRPr="00F6216B" w:rsidRDefault="00B93B28" w:rsidP="00B93B2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  <w:sectPr w:rsidR="00B93B28" w:rsidRPr="00F6216B" w:rsidSect="00B93B28">
          <w:type w:val="continuous"/>
          <w:pgSz w:w="11906" w:h="16838"/>
          <w:pgMar w:top="1417" w:right="1701" w:bottom="1417" w:left="1701" w:header="708" w:footer="708" w:gutter="0"/>
          <w:pgNumType w:start="1"/>
          <w:cols w:num="3" w:space="211"/>
          <w:docGrid w:linePitch="360"/>
        </w:sectPr>
      </w:pPr>
      <w:r w:rsidRPr="00F6216B">
        <w:rPr>
          <w:rFonts w:asciiTheme="minorHAnsi" w:hAnsiTheme="minorHAnsi" w:cstheme="minorHAnsi"/>
          <w:b/>
          <w:bCs/>
        </w:rPr>
        <w:t>Vereador</w:t>
      </w:r>
      <w:r>
        <w:rPr>
          <w:rFonts w:asciiTheme="minorHAnsi" w:hAnsiTheme="minorHAnsi" w:cstheme="minorHAnsi"/>
          <w:b/>
          <w:bCs/>
        </w:rPr>
        <w:t>a</w:t>
      </w:r>
    </w:p>
    <w:p w14:paraId="130F3683" w14:textId="77777777" w:rsidR="00B93B28" w:rsidRDefault="00B93B28" w:rsidP="00B93B28">
      <w:pPr>
        <w:rPr>
          <w:rFonts w:asciiTheme="minorHAnsi" w:hAnsiTheme="minorHAnsi" w:cstheme="minorHAnsi"/>
          <w:b/>
          <w:bCs/>
        </w:rPr>
      </w:pPr>
    </w:p>
    <w:p w14:paraId="4970C8B5" w14:textId="77777777" w:rsidR="000B0879" w:rsidRDefault="000B0879" w:rsidP="00B93B28">
      <w:pPr>
        <w:rPr>
          <w:rFonts w:asciiTheme="minorHAnsi" w:hAnsiTheme="minorHAnsi" w:cstheme="minorHAnsi"/>
          <w:b/>
          <w:bCs/>
        </w:rPr>
      </w:pPr>
    </w:p>
    <w:p w14:paraId="216CBB8D" w14:textId="77777777" w:rsidR="00DD175D" w:rsidRDefault="00DD175D" w:rsidP="00B93B28">
      <w:pPr>
        <w:rPr>
          <w:rFonts w:asciiTheme="minorHAnsi" w:hAnsiTheme="minorHAnsi" w:cstheme="minorHAnsi"/>
          <w:b/>
          <w:bCs/>
        </w:rPr>
      </w:pPr>
    </w:p>
    <w:p w14:paraId="0CC5B68A" w14:textId="77777777" w:rsidR="000B0879" w:rsidRDefault="000B0879" w:rsidP="00B93B28">
      <w:pPr>
        <w:rPr>
          <w:rFonts w:asciiTheme="minorHAnsi" w:hAnsiTheme="minorHAnsi" w:cstheme="minorHAnsi"/>
          <w:b/>
          <w:bCs/>
        </w:rPr>
      </w:pPr>
    </w:p>
    <w:p w14:paraId="3649928E" w14:textId="77777777" w:rsidR="000B0879" w:rsidRPr="00F6216B" w:rsidRDefault="000B0879" w:rsidP="00B93B28">
      <w:pPr>
        <w:rPr>
          <w:rFonts w:asciiTheme="minorHAnsi" w:hAnsiTheme="minorHAnsi" w:cstheme="minorHAnsi"/>
          <w:b/>
          <w:bCs/>
        </w:rPr>
      </w:pPr>
    </w:p>
    <w:p w14:paraId="0C8A00ED" w14:textId="5D26AAE9" w:rsidR="000B0879" w:rsidRPr="00B15E7C" w:rsidRDefault="000B0879" w:rsidP="000B0879">
      <w:pPr>
        <w:spacing w:after="0"/>
        <w:jc w:val="center"/>
        <w:rPr>
          <w:rFonts w:asciiTheme="minorHAnsi" w:eastAsiaTheme="minorHAnsi" w:hAnsiTheme="minorHAnsi" w:cstheme="minorHAnsi"/>
          <w:b/>
        </w:rPr>
      </w:pPr>
      <w:r w:rsidRPr="00B15E7C">
        <w:rPr>
          <w:rFonts w:asciiTheme="minorHAnsi" w:hAnsiTheme="minorHAnsi" w:cstheme="minorHAnsi"/>
          <w:b/>
        </w:rPr>
        <w:lastRenderedPageBreak/>
        <w:t>EMENDA</w:t>
      </w:r>
      <w:r>
        <w:rPr>
          <w:rFonts w:asciiTheme="minorHAnsi" w:hAnsiTheme="minorHAnsi" w:cstheme="minorHAnsi"/>
          <w:b/>
        </w:rPr>
        <w:t xml:space="preserve"> ADITIVA</w:t>
      </w:r>
      <w:r w:rsidRPr="00B15E7C">
        <w:rPr>
          <w:rFonts w:asciiTheme="minorHAnsi" w:hAnsiTheme="minorHAnsi" w:cstheme="minorHAnsi"/>
          <w:b/>
        </w:rPr>
        <w:t xml:space="preserve"> Nº 0</w:t>
      </w:r>
      <w:r>
        <w:rPr>
          <w:rFonts w:asciiTheme="minorHAnsi" w:hAnsiTheme="minorHAnsi" w:cstheme="minorHAnsi"/>
          <w:b/>
        </w:rPr>
        <w:t>2</w:t>
      </w:r>
      <w:r w:rsidRPr="00B15E7C">
        <w:rPr>
          <w:rFonts w:asciiTheme="minorHAnsi" w:hAnsiTheme="minorHAnsi" w:cstheme="minorHAnsi"/>
          <w:b/>
        </w:rPr>
        <w:t xml:space="preserve"> AO PROJETO DE LEI Nº 1.</w:t>
      </w:r>
      <w:r>
        <w:rPr>
          <w:rFonts w:asciiTheme="minorHAnsi" w:hAnsiTheme="minorHAnsi" w:cstheme="minorHAnsi"/>
          <w:b/>
        </w:rPr>
        <w:t>897/2025</w:t>
      </w:r>
    </w:p>
    <w:p w14:paraId="5E0855A0" w14:textId="77777777" w:rsidR="000B0879" w:rsidRDefault="000B0879" w:rsidP="000B0879">
      <w:pPr>
        <w:spacing w:after="0"/>
        <w:jc w:val="both"/>
        <w:rPr>
          <w:rFonts w:asciiTheme="minorHAnsi" w:hAnsiTheme="minorHAnsi" w:cstheme="minorHAnsi"/>
        </w:rPr>
      </w:pPr>
    </w:p>
    <w:p w14:paraId="00C9BF9C" w14:textId="77777777" w:rsidR="000B0879" w:rsidRDefault="000B0879" w:rsidP="000B0879">
      <w:pPr>
        <w:spacing w:after="0"/>
        <w:jc w:val="both"/>
        <w:rPr>
          <w:rFonts w:asciiTheme="minorHAnsi" w:hAnsiTheme="minorHAnsi" w:cstheme="minorHAnsi"/>
        </w:rPr>
      </w:pPr>
    </w:p>
    <w:p w14:paraId="56C86709" w14:textId="7BD2F6C0" w:rsidR="000B0879" w:rsidRDefault="000B0879" w:rsidP="000B087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Acrescente-se ao Anexo XIV do Projeto de Lei nº 1.897/2025, que d</w:t>
      </w:r>
      <w:r w:rsidRPr="005E1F29">
        <w:rPr>
          <w:rFonts w:asciiTheme="minorHAnsi" w:hAnsiTheme="minorHAnsi" w:cstheme="minorHAnsi"/>
        </w:rPr>
        <w:t>ispõe sobre as diretrizes para elaboração e</w:t>
      </w:r>
      <w:r>
        <w:rPr>
          <w:rFonts w:asciiTheme="minorHAnsi" w:hAnsiTheme="minorHAnsi" w:cstheme="minorHAnsi"/>
        </w:rPr>
        <w:t xml:space="preserve"> </w:t>
      </w:r>
      <w:r w:rsidRPr="005E1F29">
        <w:rPr>
          <w:rFonts w:asciiTheme="minorHAnsi" w:hAnsiTheme="minorHAnsi" w:cstheme="minorHAnsi"/>
        </w:rPr>
        <w:t>execução da Lei Orçamentária de 2026, e dá outras</w:t>
      </w:r>
      <w:r>
        <w:rPr>
          <w:rFonts w:asciiTheme="minorHAnsi" w:hAnsiTheme="minorHAnsi" w:cstheme="minorHAnsi"/>
        </w:rPr>
        <w:t xml:space="preserve"> </w:t>
      </w:r>
      <w:r w:rsidRPr="005E1F29">
        <w:rPr>
          <w:rFonts w:asciiTheme="minorHAnsi" w:hAnsiTheme="minorHAnsi" w:cstheme="minorHAnsi"/>
        </w:rPr>
        <w:t>providências</w:t>
      </w:r>
      <w:r>
        <w:rPr>
          <w:rFonts w:asciiTheme="minorHAnsi" w:hAnsiTheme="minorHAnsi" w:cstheme="minorHAnsi"/>
        </w:rPr>
        <w:t xml:space="preserve"> o seguinte:</w:t>
      </w:r>
    </w:p>
    <w:p w14:paraId="6125BA48" w14:textId="77777777" w:rsidR="000B0879" w:rsidRDefault="000B0879" w:rsidP="000B0879">
      <w:pPr>
        <w:spacing w:after="0"/>
        <w:ind w:left="1560"/>
        <w:jc w:val="both"/>
        <w:rPr>
          <w:rFonts w:asciiTheme="minorHAnsi" w:hAnsiTheme="minorHAnsi" w:cstheme="minorHAnsi"/>
        </w:rPr>
      </w:pPr>
    </w:p>
    <w:p w14:paraId="3D888056" w14:textId="673FBD74" w:rsidR="000B0879" w:rsidRPr="005C51B4" w:rsidRDefault="000B0879" w:rsidP="000B0879">
      <w:pPr>
        <w:spacing w:after="0"/>
        <w:ind w:left="1560"/>
        <w:jc w:val="both"/>
        <w:rPr>
          <w:rFonts w:asciiTheme="minorHAnsi" w:hAnsiTheme="minorHAnsi" w:cstheme="minorHAnsi"/>
          <w:b/>
          <w:bCs/>
          <w:i/>
          <w:iCs/>
        </w:rPr>
      </w:pPr>
      <w:r w:rsidRPr="005C51B4">
        <w:rPr>
          <w:rFonts w:asciiTheme="minorHAnsi" w:hAnsiTheme="minorHAnsi" w:cstheme="minorHAnsi"/>
          <w:b/>
          <w:bCs/>
          <w:i/>
          <w:iCs/>
        </w:rPr>
        <w:t>I – Educação:</w:t>
      </w:r>
    </w:p>
    <w:p w14:paraId="1A49C062" w14:textId="442EB17F" w:rsidR="000B0879" w:rsidRDefault="000B0879" w:rsidP="000B0879">
      <w:pPr>
        <w:spacing w:after="0"/>
        <w:ind w:left="156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20. Fornecer uniforme escolar;</w:t>
      </w:r>
    </w:p>
    <w:p w14:paraId="40358D7F" w14:textId="65D34D75" w:rsidR="000B0879" w:rsidRDefault="000B0879" w:rsidP="000B0879">
      <w:pPr>
        <w:spacing w:after="0"/>
        <w:ind w:left="156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21. </w:t>
      </w:r>
      <w:r w:rsidR="005C51B4">
        <w:rPr>
          <w:rFonts w:asciiTheme="minorHAnsi" w:hAnsiTheme="minorHAnsi" w:cstheme="minorHAnsi"/>
          <w:i/>
          <w:iCs/>
        </w:rPr>
        <w:t>Realizar curso preparatórios para a prova do ENEM.</w:t>
      </w:r>
    </w:p>
    <w:p w14:paraId="5B8B5991" w14:textId="77777777" w:rsidR="000B0879" w:rsidRDefault="000B0879" w:rsidP="000B0879">
      <w:pPr>
        <w:spacing w:after="0"/>
        <w:ind w:left="1560"/>
        <w:jc w:val="both"/>
        <w:rPr>
          <w:rFonts w:asciiTheme="minorHAnsi" w:hAnsiTheme="minorHAnsi" w:cstheme="minorHAnsi"/>
          <w:i/>
          <w:iCs/>
        </w:rPr>
      </w:pPr>
    </w:p>
    <w:p w14:paraId="42C5E79B" w14:textId="34E07674" w:rsidR="000B0879" w:rsidRPr="005C51B4" w:rsidRDefault="000B0879" w:rsidP="000B0879">
      <w:pPr>
        <w:spacing w:after="0"/>
        <w:ind w:left="1560"/>
        <w:jc w:val="both"/>
        <w:rPr>
          <w:rFonts w:asciiTheme="minorHAnsi" w:hAnsiTheme="minorHAnsi" w:cstheme="minorHAnsi"/>
          <w:b/>
          <w:bCs/>
          <w:i/>
          <w:iCs/>
        </w:rPr>
      </w:pPr>
      <w:r w:rsidRPr="005C51B4">
        <w:rPr>
          <w:rFonts w:asciiTheme="minorHAnsi" w:hAnsiTheme="minorHAnsi" w:cstheme="minorHAnsi"/>
          <w:b/>
          <w:bCs/>
          <w:i/>
          <w:iCs/>
        </w:rPr>
        <w:t>III – Esporte</w:t>
      </w:r>
    </w:p>
    <w:p w14:paraId="32E178F2" w14:textId="18BC33C8" w:rsidR="000B0879" w:rsidRDefault="000B0879" w:rsidP="000B0879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Construção, reforma, ampliação e adequação de campos de futebol na área urbana e/ou rural</w:t>
      </w:r>
      <w:r w:rsidR="00210425">
        <w:rPr>
          <w:rFonts w:cstheme="minorHAnsi"/>
          <w:i/>
          <w:iCs/>
        </w:rPr>
        <w:t>;</w:t>
      </w:r>
    </w:p>
    <w:p w14:paraId="0B33C3D6" w14:textId="21502C1B" w:rsidR="00210425" w:rsidRDefault="00210425" w:rsidP="000B0879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Promoção da prática de </w:t>
      </w:r>
      <w:proofErr w:type="spellStart"/>
      <w:r>
        <w:rPr>
          <w:rFonts w:cstheme="minorHAnsi"/>
          <w:i/>
          <w:iCs/>
        </w:rPr>
        <w:t>beach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tennis</w:t>
      </w:r>
      <w:proofErr w:type="spellEnd"/>
      <w:r>
        <w:rPr>
          <w:rFonts w:cstheme="minorHAnsi"/>
          <w:i/>
          <w:iCs/>
        </w:rPr>
        <w:t>.</w:t>
      </w:r>
    </w:p>
    <w:p w14:paraId="61604A2E" w14:textId="77777777" w:rsidR="000B0879" w:rsidRDefault="000B0879" w:rsidP="000B0879">
      <w:pPr>
        <w:spacing w:after="0"/>
        <w:ind w:left="1560"/>
        <w:jc w:val="both"/>
        <w:rPr>
          <w:rFonts w:cstheme="minorHAnsi"/>
          <w:i/>
          <w:iCs/>
        </w:rPr>
      </w:pPr>
    </w:p>
    <w:p w14:paraId="0F9C2848" w14:textId="2F5549C7" w:rsidR="000B0879" w:rsidRPr="005C51B4" w:rsidRDefault="000B0879" w:rsidP="000B0879">
      <w:pPr>
        <w:spacing w:after="0"/>
        <w:ind w:left="1560"/>
        <w:jc w:val="both"/>
        <w:rPr>
          <w:rFonts w:cstheme="minorHAnsi"/>
          <w:b/>
          <w:bCs/>
          <w:i/>
          <w:iCs/>
        </w:rPr>
      </w:pPr>
      <w:r w:rsidRPr="005C51B4">
        <w:rPr>
          <w:rFonts w:cstheme="minorHAnsi"/>
          <w:b/>
          <w:bCs/>
          <w:i/>
          <w:iCs/>
        </w:rPr>
        <w:t>IV – Saúde Integral: um direito de todos</w:t>
      </w:r>
    </w:p>
    <w:p w14:paraId="503F83FB" w14:textId="4306E6EA" w:rsidR="000B0879" w:rsidRDefault="000B0879" w:rsidP="000B0879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Implantação da Vigilância Sanitária</w:t>
      </w:r>
      <w:r w:rsidR="005C51B4">
        <w:rPr>
          <w:rFonts w:cstheme="minorHAnsi"/>
          <w:i/>
          <w:iCs/>
        </w:rPr>
        <w:t>;</w:t>
      </w:r>
    </w:p>
    <w:p w14:paraId="09787C6E" w14:textId="567EFEA8" w:rsidR="005C51B4" w:rsidRPr="005C51B4" w:rsidRDefault="005C51B4" w:rsidP="005C51B4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i/>
          <w:iCs/>
        </w:rPr>
      </w:pPr>
      <w:r w:rsidRPr="005C51B4">
        <w:rPr>
          <w:rFonts w:cstheme="minorHAnsi"/>
          <w:i/>
          <w:iCs/>
        </w:rPr>
        <w:t>Ações para o controle, monitoramento e auxílio aos animais em situação de rua</w:t>
      </w:r>
      <w:r>
        <w:rPr>
          <w:rFonts w:cstheme="minorHAnsi"/>
          <w:i/>
          <w:iCs/>
        </w:rPr>
        <w:t>.</w:t>
      </w:r>
    </w:p>
    <w:p w14:paraId="6F961CA3" w14:textId="77777777" w:rsidR="000B0879" w:rsidRDefault="000B0879" w:rsidP="000B0879">
      <w:pPr>
        <w:spacing w:after="0"/>
        <w:ind w:left="1560"/>
        <w:jc w:val="both"/>
        <w:rPr>
          <w:rFonts w:cstheme="minorHAnsi"/>
          <w:i/>
          <w:iCs/>
        </w:rPr>
      </w:pPr>
    </w:p>
    <w:p w14:paraId="7DB4F8C5" w14:textId="47D2DDF7" w:rsidR="005C51B4" w:rsidRPr="005C51B4" w:rsidRDefault="005C51B4" w:rsidP="000B0879">
      <w:pPr>
        <w:spacing w:after="0"/>
        <w:ind w:left="1560"/>
        <w:jc w:val="both"/>
        <w:rPr>
          <w:rFonts w:cstheme="minorHAnsi"/>
          <w:b/>
          <w:bCs/>
          <w:i/>
          <w:iCs/>
        </w:rPr>
      </w:pPr>
      <w:r w:rsidRPr="005C51B4">
        <w:rPr>
          <w:rFonts w:cstheme="minorHAnsi"/>
          <w:b/>
          <w:bCs/>
          <w:i/>
          <w:iCs/>
        </w:rPr>
        <w:t xml:space="preserve">VII – Desenvolvimento econômico </w:t>
      </w:r>
    </w:p>
    <w:p w14:paraId="5E28085D" w14:textId="2015357A" w:rsidR="005C51B4" w:rsidRDefault="005C51B4" w:rsidP="000B0879">
      <w:pPr>
        <w:spacing w:after="0"/>
        <w:ind w:left="156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34 - Fornecer ajuda de custo para estudantes que frequentam curso de ensino técnico ou superior fora do Município.</w:t>
      </w:r>
    </w:p>
    <w:p w14:paraId="357F1C8A" w14:textId="77777777" w:rsidR="005C51B4" w:rsidRDefault="005C51B4" w:rsidP="000B0879">
      <w:pPr>
        <w:spacing w:after="0"/>
        <w:ind w:left="1560"/>
        <w:jc w:val="both"/>
        <w:rPr>
          <w:rFonts w:cstheme="minorHAnsi"/>
          <w:i/>
          <w:iCs/>
        </w:rPr>
      </w:pPr>
    </w:p>
    <w:p w14:paraId="6668929C" w14:textId="444F2F0B" w:rsidR="005C51B4" w:rsidRPr="005C51B4" w:rsidRDefault="005C51B4" w:rsidP="000B0879">
      <w:pPr>
        <w:spacing w:after="0"/>
        <w:ind w:left="1560"/>
        <w:jc w:val="both"/>
        <w:rPr>
          <w:rFonts w:cstheme="minorHAnsi"/>
          <w:b/>
          <w:bCs/>
          <w:i/>
          <w:iCs/>
        </w:rPr>
      </w:pPr>
      <w:r w:rsidRPr="005C51B4">
        <w:rPr>
          <w:rFonts w:cstheme="minorHAnsi"/>
          <w:b/>
          <w:bCs/>
          <w:i/>
          <w:iCs/>
        </w:rPr>
        <w:t>VIII – Agricultura</w:t>
      </w:r>
    </w:p>
    <w:p w14:paraId="271C1F21" w14:textId="7DCF985D" w:rsidR="005C51B4" w:rsidRPr="000B0879" w:rsidRDefault="005C51B4" w:rsidP="005C51B4">
      <w:pPr>
        <w:spacing w:after="0"/>
        <w:ind w:left="156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19 – Instalação de Brigada de Incêndio ou incentivo para a formação de brigadistas voluntários.</w:t>
      </w:r>
    </w:p>
    <w:p w14:paraId="0E61C090" w14:textId="7CE2F546" w:rsidR="005C51B4" w:rsidRDefault="005C51B4" w:rsidP="000B0879">
      <w:pPr>
        <w:spacing w:after="0"/>
        <w:ind w:left="1560"/>
        <w:jc w:val="both"/>
        <w:rPr>
          <w:rFonts w:cstheme="minorHAnsi"/>
          <w:i/>
          <w:iCs/>
        </w:rPr>
      </w:pPr>
    </w:p>
    <w:p w14:paraId="5A5BA2F7" w14:textId="18ED2E5F" w:rsidR="005C51B4" w:rsidRPr="005C51B4" w:rsidRDefault="005C51B4" w:rsidP="000B0879">
      <w:pPr>
        <w:spacing w:after="0"/>
        <w:ind w:left="1560"/>
        <w:jc w:val="both"/>
        <w:rPr>
          <w:rFonts w:cstheme="minorHAnsi"/>
          <w:b/>
          <w:bCs/>
          <w:i/>
          <w:iCs/>
        </w:rPr>
      </w:pPr>
      <w:r w:rsidRPr="005C51B4">
        <w:rPr>
          <w:rFonts w:cstheme="minorHAnsi"/>
          <w:b/>
          <w:bCs/>
          <w:i/>
          <w:iCs/>
        </w:rPr>
        <w:t>IX – Obras e serviços públicos</w:t>
      </w:r>
    </w:p>
    <w:p w14:paraId="119B1AF9" w14:textId="42EF26D1" w:rsidR="005C51B4" w:rsidRDefault="005C51B4" w:rsidP="005C51B4">
      <w:pPr>
        <w:spacing w:after="0"/>
        <w:ind w:left="156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24 - Construção de praças públicas e parques infantis;</w:t>
      </w:r>
    </w:p>
    <w:p w14:paraId="4AAE702A" w14:textId="6BB0EF0C" w:rsidR="000B0879" w:rsidRDefault="005C51B4" w:rsidP="005C51B4">
      <w:pPr>
        <w:spacing w:after="0"/>
        <w:ind w:left="156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25 – Sistema de identificação de túmulos no cemitério público.</w:t>
      </w:r>
    </w:p>
    <w:p w14:paraId="5B326AE9" w14:textId="77777777" w:rsidR="000B0879" w:rsidRDefault="000B0879" w:rsidP="000B0879">
      <w:pPr>
        <w:spacing w:after="0"/>
        <w:ind w:left="1560"/>
        <w:jc w:val="both"/>
        <w:rPr>
          <w:rFonts w:asciiTheme="minorHAnsi" w:hAnsiTheme="minorHAnsi" w:cstheme="minorHAnsi"/>
          <w:i/>
          <w:iCs/>
        </w:rPr>
      </w:pPr>
    </w:p>
    <w:p w14:paraId="383C50F9" w14:textId="77777777" w:rsidR="000B0879" w:rsidRDefault="000B0879" w:rsidP="000B0879">
      <w:pPr>
        <w:spacing w:after="0"/>
        <w:jc w:val="both"/>
        <w:rPr>
          <w:rFonts w:asciiTheme="minorHAnsi" w:hAnsiTheme="minorHAnsi" w:cstheme="minorHAnsi"/>
        </w:rPr>
      </w:pPr>
    </w:p>
    <w:p w14:paraId="7CFB429C" w14:textId="77777777" w:rsidR="000B0879" w:rsidRDefault="000B0879" w:rsidP="000B0879">
      <w:pPr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Sala das Comissões</w:t>
      </w:r>
      <w:r w:rsidRPr="00B15E7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18 de junho de 2025</w:t>
      </w:r>
      <w:r w:rsidRPr="00B15E7C">
        <w:rPr>
          <w:rFonts w:asciiTheme="minorHAnsi" w:hAnsiTheme="minorHAnsi" w:cstheme="minorHAnsi"/>
        </w:rPr>
        <w:t>.</w:t>
      </w:r>
    </w:p>
    <w:p w14:paraId="4E3758ED" w14:textId="77777777" w:rsidR="000B0879" w:rsidRDefault="000B0879" w:rsidP="000B0879">
      <w:pPr>
        <w:spacing w:after="0"/>
        <w:jc w:val="right"/>
        <w:rPr>
          <w:rFonts w:asciiTheme="minorHAnsi" w:hAnsiTheme="minorHAnsi" w:cstheme="minorHAnsi"/>
        </w:rPr>
      </w:pPr>
    </w:p>
    <w:p w14:paraId="3C5B587C" w14:textId="77777777" w:rsidR="000B0879" w:rsidRDefault="000B0879" w:rsidP="000B0879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175E6577" w14:textId="77777777" w:rsidR="000B0879" w:rsidRDefault="000B0879" w:rsidP="000B087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  <w:sectPr w:rsidR="000B0879" w:rsidSect="000B0879">
          <w:headerReference w:type="default" r:id="rId9"/>
          <w:footerReference w:type="default" r:id="rId10"/>
          <w:type w:val="continuous"/>
          <w:pgSz w:w="11906" w:h="16838"/>
          <w:pgMar w:top="1417" w:right="1701" w:bottom="1417" w:left="1701" w:header="708" w:footer="708" w:gutter="0"/>
          <w:pgNumType w:start="1"/>
          <w:cols w:space="720"/>
          <w:docGrid w:linePitch="360"/>
        </w:sectPr>
      </w:pPr>
    </w:p>
    <w:p w14:paraId="1B674699" w14:textId="77777777" w:rsidR="000B0879" w:rsidRPr="00F6216B" w:rsidRDefault="000B0879" w:rsidP="000B087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6216B">
        <w:rPr>
          <w:rFonts w:asciiTheme="minorHAnsi" w:hAnsiTheme="minorHAnsi" w:cstheme="minorHAnsi"/>
          <w:b/>
          <w:bCs/>
        </w:rPr>
        <w:t>________________________</w:t>
      </w:r>
    </w:p>
    <w:p w14:paraId="640C102E" w14:textId="77777777" w:rsidR="000B0879" w:rsidRPr="00F6216B" w:rsidRDefault="000B0879" w:rsidP="000B087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Leo Cruz</w:t>
      </w:r>
    </w:p>
    <w:p w14:paraId="3DD5A22E" w14:textId="77777777" w:rsidR="000B0879" w:rsidRPr="00F6216B" w:rsidRDefault="000B0879" w:rsidP="000B087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6216B">
        <w:rPr>
          <w:rFonts w:asciiTheme="minorHAnsi" w:hAnsiTheme="minorHAnsi" w:cstheme="minorHAnsi"/>
          <w:b/>
          <w:bCs/>
        </w:rPr>
        <w:t>Vereador</w:t>
      </w:r>
    </w:p>
    <w:p w14:paraId="47BBA703" w14:textId="77777777" w:rsidR="000B0879" w:rsidRPr="00F6216B" w:rsidRDefault="000B0879" w:rsidP="000B087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502F1F0" w14:textId="77777777" w:rsidR="000B0879" w:rsidRPr="00F6216B" w:rsidRDefault="000B0879" w:rsidP="000B087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6216B">
        <w:rPr>
          <w:rFonts w:asciiTheme="minorHAnsi" w:hAnsiTheme="minorHAnsi" w:cstheme="minorHAnsi"/>
          <w:b/>
          <w:bCs/>
        </w:rPr>
        <w:t>________________________</w:t>
      </w:r>
    </w:p>
    <w:p w14:paraId="5D08417A" w14:textId="77777777" w:rsidR="000B0879" w:rsidRPr="00F6216B" w:rsidRDefault="000B0879" w:rsidP="000B087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Guto do Esporte</w:t>
      </w:r>
    </w:p>
    <w:p w14:paraId="20C4D57D" w14:textId="77777777" w:rsidR="000B0879" w:rsidRPr="00F6216B" w:rsidRDefault="000B0879" w:rsidP="000B087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6216B">
        <w:rPr>
          <w:rFonts w:asciiTheme="minorHAnsi" w:hAnsiTheme="minorHAnsi" w:cstheme="minorHAnsi"/>
          <w:b/>
          <w:bCs/>
        </w:rPr>
        <w:t>Vereador</w:t>
      </w:r>
    </w:p>
    <w:p w14:paraId="3A3EF307" w14:textId="77777777" w:rsidR="000B0879" w:rsidRPr="00F6216B" w:rsidRDefault="000B0879" w:rsidP="000B087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BFE2C7C" w14:textId="77777777" w:rsidR="000B0879" w:rsidRPr="00F6216B" w:rsidRDefault="000B0879" w:rsidP="000B087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6216B">
        <w:rPr>
          <w:rFonts w:asciiTheme="minorHAnsi" w:hAnsiTheme="minorHAnsi" w:cstheme="minorHAnsi"/>
          <w:b/>
          <w:bCs/>
        </w:rPr>
        <w:t>________________________</w:t>
      </w:r>
    </w:p>
    <w:p w14:paraId="00FD5BD4" w14:textId="77777777" w:rsidR="000B0879" w:rsidRPr="00F6216B" w:rsidRDefault="000B0879" w:rsidP="000B087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Silvana Barreto de Oliveira</w:t>
      </w:r>
    </w:p>
    <w:p w14:paraId="12B89222" w14:textId="77777777" w:rsidR="000B0879" w:rsidRPr="00F6216B" w:rsidRDefault="000B0879" w:rsidP="000B087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  <w:sectPr w:rsidR="000B0879" w:rsidRPr="00F6216B" w:rsidSect="000B0879">
          <w:type w:val="continuous"/>
          <w:pgSz w:w="11906" w:h="16838"/>
          <w:pgMar w:top="1417" w:right="1701" w:bottom="1417" w:left="1701" w:header="708" w:footer="708" w:gutter="0"/>
          <w:pgNumType w:start="1"/>
          <w:cols w:num="3" w:space="211"/>
          <w:docGrid w:linePitch="360"/>
        </w:sectPr>
      </w:pPr>
      <w:r w:rsidRPr="00F6216B">
        <w:rPr>
          <w:rFonts w:asciiTheme="minorHAnsi" w:hAnsiTheme="minorHAnsi" w:cstheme="minorHAnsi"/>
          <w:b/>
          <w:bCs/>
        </w:rPr>
        <w:t>Vereador</w:t>
      </w:r>
      <w:r>
        <w:rPr>
          <w:rFonts w:asciiTheme="minorHAnsi" w:hAnsiTheme="minorHAnsi" w:cstheme="minorHAnsi"/>
          <w:b/>
          <w:bCs/>
        </w:rPr>
        <w:t>a</w:t>
      </w:r>
    </w:p>
    <w:p w14:paraId="4DCAEC15" w14:textId="77777777" w:rsidR="000B0879" w:rsidRPr="00F6216B" w:rsidRDefault="000B0879" w:rsidP="000B0879">
      <w:pPr>
        <w:rPr>
          <w:rFonts w:asciiTheme="minorHAnsi" w:hAnsiTheme="minorHAnsi" w:cstheme="minorHAnsi"/>
          <w:b/>
          <w:bCs/>
        </w:rPr>
      </w:pPr>
    </w:p>
    <w:p w14:paraId="23981EE5" w14:textId="77777777" w:rsidR="00554390" w:rsidRDefault="00554390"/>
    <w:sectPr w:rsidR="00554390" w:rsidSect="00B93B28">
      <w:type w:val="continuous"/>
      <w:pgSz w:w="11906" w:h="16838"/>
      <w:pgMar w:top="1417" w:right="1701" w:bottom="1417" w:left="1701" w:header="708" w:footer="708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AD50F" w14:textId="77777777" w:rsidR="00C4499E" w:rsidRDefault="00C4499E">
      <w:pPr>
        <w:spacing w:after="0" w:line="240" w:lineRule="auto"/>
      </w:pPr>
      <w:r>
        <w:separator/>
      </w:r>
    </w:p>
  </w:endnote>
  <w:endnote w:type="continuationSeparator" w:id="0">
    <w:p w14:paraId="0966DC3D" w14:textId="77777777" w:rsidR="00C4499E" w:rsidRDefault="00C4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AE42" w14:textId="77777777" w:rsidR="00661F1A" w:rsidRDefault="00661F1A" w:rsidP="00FD06A8">
    <w:pPr>
      <w:pStyle w:val="Rodap"/>
      <w:ind w:left="142"/>
      <w:jc w:val="center"/>
      <w:rPr>
        <w:rFonts w:asciiTheme="minorHAnsi" w:hAnsiTheme="minorHAnsi" w:cstheme="minorHAnsi"/>
        <w:sz w:val="18"/>
        <w:szCs w:val="18"/>
      </w:rPr>
    </w:pPr>
  </w:p>
  <w:p w14:paraId="757CF8FC" w14:textId="77777777" w:rsidR="00661F1A" w:rsidRPr="006148FC" w:rsidRDefault="00000000" w:rsidP="00FD06A8">
    <w:pPr>
      <w:pStyle w:val="Rodap"/>
      <w:ind w:left="142"/>
      <w:jc w:val="center"/>
      <w:rPr>
        <w:rFonts w:asciiTheme="minorHAnsi" w:hAnsiTheme="minorHAnsi" w:cstheme="minorHAnsi"/>
        <w:sz w:val="18"/>
        <w:szCs w:val="18"/>
      </w:rPr>
    </w:pPr>
    <w:r w:rsidRPr="006148FC">
      <w:rPr>
        <w:rFonts w:asciiTheme="minorHAnsi" w:hAnsiTheme="minorHAnsi" w:cstheme="minorHAnsi"/>
        <w:sz w:val="18"/>
        <w:szCs w:val="18"/>
      </w:rPr>
      <w:t xml:space="preserve">CNPJ: 23.780.323/0001-40 – Rua Ascânio Diniz, 317 – Centro – Carmo </w:t>
    </w:r>
    <w:r>
      <w:rPr>
        <w:rFonts w:asciiTheme="minorHAnsi" w:hAnsiTheme="minorHAnsi" w:cstheme="minorHAnsi"/>
        <w:sz w:val="18"/>
        <w:szCs w:val="18"/>
      </w:rPr>
      <w:t>da Mata/</w:t>
    </w:r>
    <w:r w:rsidRPr="006148FC">
      <w:rPr>
        <w:rFonts w:asciiTheme="minorHAnsi" w:hAnsiTheme="minorHAnsi" w:cstheme="minorHAnsi"/>
        <w:sz w:val="18"/>
        <w:szCs w:val="18"/>
      </w:rPr>
      <w:t>MG – CEP: 35547-000</w:t>
    </w:r>
  </w:p>
  <w:p w14:paraId="5668C1AC" w14:textId="77777777" w:rsidR="00661F1A" w:rsidRPr="006148FC" w:rsidRDefault="00000000" w:rsidP="00FD06A8">
    <w:pPr>
      <w:pStyle w:val="Rodap"/>
      <w:ind w:left="142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www.</w:t>
    </w:r>
    <w:r w:rsidRPr="006148FC">
      <w:rPr>
        <w:rFonts w:asciiTheme="minorHAnsi" w:hAnsiTheme="minorHAnsi" w:cstheme="minorHAnsi"/>
        <w:sz w:val="18"/>
        <w:szCs w:val="18"/>
      </w:rPr>
      <w:t>carmodamata.mg.</w:t>
    </w:r>
    <w:r>
      <w:rPr>
        <w:rFonts w:asciiTheme="minorHAnsi" w:hAnsiTheme="minorHAnsi" w:cstheme="minorHAnsi"/>
        <w:sz w:val="18"/>
        <w:szCs w:val="18"/>
      </w:rPr>
      <w:t>leg</w:t>
    </w:r>
    <w:r w:rsidRPr="006148FC">
      <w:rPr>
        <w:rFonts w:asciiTheme="minorHAnsi" w:hAnsiTheme="minorHAnsi" w:cstheme="minorHAnsi"/>
        <w:sz w:val="18"/>
        <w:szCs w:val="18"/>
      </w:rPr>
      <w:t>.br – camara@</w:t>
    </w:r>
    <w:r>
      <w:rPr>
        <w:rFonts w:asciiTheme="minorHAnsi" w:hAnsiTheme="minorHAnsi" w:cstheme="minorHAnsi"/>
        <w:sz w:val="18"/>
        <w:szCs w:val="18"/>
      </w:rPr>
      <w:t>carmodamata.mg.leg.br – (37) 3383-1663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DDEF4" w14:textId="77777777" w:rsidR="000B0879" w:rsidRDefault="000B0879" w:rsidP="00FD06A8">
    <w:pPr>
      <w:pStyle w:val="Rodap"/>
      <w:ind w:left="142"/>
      <w:jc w:val="center"/>
      <w:rPr>
        <w:rFonts w:asciiTheme="minorHAnsi" w:hAnsiTheme="minorHAnsi" w:cstheme="minorHAnsi"/>
        <w:sz w:val="18"/>
        <w:szCs w:val="18"/>
      </w:rPr>
    </w:pPr>
  </w:p>
  <w:p w14:paraId="2CBF21CA" w14:textId="77777777" w:rsidR="000B0879" w:rsidRPr="006148FC" w:rsidRDefault="000B0879" w:rsidP="00FD06A8">
    <w:pPr>
      <w:pStyle w:val="Rodap"/>
      <w:ind w:left="142"/>
      <w:jc w:val="center"/>
      <w:rPr>
        <w:rFonts w:asciiTheme="minorHAnsi" w:hAnsiTheme="minorHAnsi" w:cstheme="minorHAnsi"/>
        <w:sz w:val="18"/>
        <w:szCs w:val="18"/>
      </w:rPr>
    </w:pPr>
    <w:r w:rsidRPr="006148FC">
      <w:rPr>
        <w:rFonts w:asciiTheme="minorHAnsi" w:hAnsiTheme="minorHAnsi" w:cstheme="minorHAnsi"/>
        <w:sz w:val="18"/>
        <w:szCs w:val="18"/>
      </w:rPr>
      <w:t xml:space="preserve">CNPJ: 23.780.323/0001-40 – Rua Ascânio Diniz, 317 – Centro – Carmo </w:t>
    </w:r>
    <w:r>
      <w:rPr>
        <w:rFonts w:asciiTheme="minorHAnsi" w:hAnsiTheme="minorHAnsi" w:cstheme="minorHAnsi"/>
        <w:sz w:val="18"/>
        <w:szCs w:val="18"/>
      </w:rPr>
      <w:t>da Mata/</w:t>
    </w:r>
    <w:r w:rsidRPr="006148FC">
      <w:rPr>
        <w:rFonts w:asciiTheme="minorHAnsi" w:hAnsiTheme="minorHAnsi" w:cstheme="minorHAnsi"/>
        <w:sz w:val="18"/>
        <w:szCs w:val="18"/>
      </w:rPr>
      <w:t>MG – CEP: 35547-000</w:t>
    </w:r>
  </w:p>
  <w:p w14:paraId="3B8012A2" w14:textId="77777777" w:rsidR="000B0879" w:rsidRPr="006148FC" w:rsidRDefault="000B0879" w:rsidP="00FD06A8">
    <w:pPr>
      <w:pStyle w:val="Rodap"/>
      <w:ind w:left="142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www.</w:t>
    </w:r>
    <w:r w:rsidRPr="006148FC">
      <w:rPr>
        <w:rFonts w:asciiTheme="minorHAnsi" w:hAnsiTheme="minorHAnsi" w:cstheme="minorHAnsi"/>
        <w:sz w:val="18"/>
        <w:szCs w:val="18"/>
      </w:rPr>
      <w:t>carmodamata.mg.</w:t>
    </w:r>
    <w:r>
      <w:rPr>
        <w:rFonts w:asciiTheme="minorHAnsi" w:hAnsiTheme="minorHAnsi" w:cstheme="minorHAnsi"/>
        <w:sz w:val="18"/>
        <w:szCs w:val="18"/>
      </w:rPr>
      <w:t>leg</w:t>
    </w:r>
    <w:r w:rsidRPr="006148FC">
      <w:rPr>
        <w:rFonts w:asciiTheme="minorHAnsi" w:hAnsiTheme="minorHAnsi" w:cstheme="minorHAnsi"/>
        <w:sz w:val="18"/>
        <w:szCs w:val="18"/>
      </w:rPr>
      <w:t>.br – camara@</w:t>
    </w:r>
    <w:r>
      <w:rPr>
        <w:rFonts w:asciiTheme="minorHAnsi" w:hAnsiTheme="minorHAnsi" w:cstheme="minorHAnsi"/>
        <w:sz w:val="18"/>
        <w:szCs w:val="18"/>
      </w:rPr>
      <w:t>carmodamata.mg.leg.br – (37) 3383-1663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60AB" w14:textId="77777777" w:rsidR="00C4499E" w:rsidRDefault="00C4499E">
      <w:pPr>
        <w:spacing w:after="0" w:line="240" w:lineRule="auto"/>
      </w:pPr>
      <w:r>
        <w:separator/>
      </w:r>
    </w:p>
  </w:footnote>
  <w:footnote w:type="continuationSeparator" w:id="0">
    <w:p w14:paraId="7187F8DD" w14:textId="77777777" w:rsidR="00C4499E" w:rsidRDefault="00C4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AB42" w14:textId="77777777" w:rsidR="00661F1A" w:rsidRDefault="00000000" w:rsidP="006148FC">
    <w:pPr>
      <w:pStyle w:val="Cabealho"/>
    </w:pPr>
    <w:r>
      <w:rPr>
        <w:noProof/>
      </w:rPr>
      <w:object w:dxaOrig="1440" w:dyaOrig="1440" w14:anchorId="49AAF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15pt;margin-top:-1.5pt;width:79.2pt;height:86.4pt;z-index:-251658752;visibility:visible;mso-wrap-edited:f" wrapcoords="-188 0 -188 21429 21600 21429 21600 0 -188 0" o:allowincell="f" filled="t" fillcolor="yellow">
          <v:imagedata r:id="rId1" o:title="" cropright="48225f" gain="68267f"/>
        </v:shape>
        <o:OLEObject Type="Embed" ProgID="Word.Picture.8" ShapeID="_x0000_s1025" DrawAspect="Content" ObjectID="_1812209856" r:id="rId2"/>
      </w:object>
    </w:r>
    <w:r>
      <w:t xml:space="preserve">                                  </w:t>
    </w:r>
  </w:p>
  <w:p w14:paraId="373A08F3" w14:textId="77777777" w:rsidR="00661F1A" w:rsidRDefault="00661F1A" w:rsidP="006148FC">
    <w:pPr>
      <w:pStyle w:val="Cabealho"/>
    </w:pPr>
  </w:p>
  <w:p w14:paraId="4876236D" w14:textId="77777777" w:rsidR="00661F1A" w:rsidRDefault="00000000" w:rsidP="006148FC">
    <w:pPr>
      <w:pStyle w:val="Cabealho"/>
      <w:ind w:left="1276"/>
      <w:jc w:val="center"/>
      <w:rPr>
        <w:rFonts w:ascii="Lucida Casual" w:hAnsi="Lucida Casual"/>
        <w:b/>
        <w:sz w:val="28"/>
      </w:rPr>
    </w:pPr>
    <w:r>
      <w:rPr>
        <w:rFonts w:ascii="Lucida Casual" w:hAnsi="Lucida Casual"/>
        <w:b/>
        <w:sz w:val="28"/>
      </w:rPr>
      <w:t>Câmara Municipal de Carmo da Mata</w:t>
    </w:r>
  </w:p>
  <w:p w14:paraId="7739DB92" w14:textId="77777777" w:rsidR="00661F1A" w:rsidRDefault="00661F1A" w:rsidP="006148FC">
    <w:pPr>
      <w:pStyle w:val="Cabealho"/>
    </w:pPr>
  </w:p>
  <w:p w14:paraId="01A95B1E" w14:textId="77777777" w:rsidR="00661F1A" w:rsidRDefault="00661F1A" w:rsidP="006148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58A9" w14:textId="77777777" w:rsidR="000B0879" w:rsidRDefault="00000000" w:rsidP="006148FC">
    <w:pPr>
      <w:pStyle w:val="Cabealho"/>
    </w:pPr>
    <w:r>
      <w:rPr>
        <w:noProof/>
      </w:rPr>
      <w:object w:dxaOrig="1440" w:dyaOrig="1440" w14:anchorId="7CCFB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.15pt;margin-top:-1.5pt;width:79.2pt;height:86.4pt;z-index:-251656704;visibility:visible;mso-wrap-edited:f" wrapcoords="-188 0 -188 21429 21600 21429 21600 0 -188 0" o:allowincell="f" filled="t" fillcolor="yellow">
          <v:imagedata r:id="rId1" o:title="" cropright="48225f" gain="68267f"/>
        </v:shape>
        <o:OLEObject Type="Embed" ProgID="Word.Picture.8" ShapeID="_x0000_s1026" DrawAspect="Content" ObjectID="_1812209857" r:id="rId2"/>
      </w:object>
    </w:r>
    <w:r w:rsidR="000B0879">
      <w:t xml:space="preserve">                                  </w:t>
    </w:r>
  </w:p>
  <w:p w14:paraId="57D501CB" w14:textId="77777777" w:rsidR="000B0879" w:rsidRDefault="000B0879" w:rsidP="006148FC">
    <w:pPr>
      <w:pStyle w:val="Cabealho"/>
    </w:pPr>
  </w:p>
  <w:p w14:paraId="21B29DA4" w14:textId="77777777" w:rsidR="000B0879" w:rsidRDefault="000B0879" w:rsidP="006148FC">
    <w:pPr>
      <w:pStyle w:val="Cabealho"/>
      <w:ind w:left="1276"/>
      <w:jc w:val="center"/>
      <w:rPr>
        <w:rFonts w:ascii="Lucida Casual" w:hAnsi="Lucida Casual"/>
        <w:b/>
        <w:sz w:val="28"/>
      </w:rPr>
    </w:pPr>
    <w:r>
      <w:rPr>
        <w:rFonts w:ascii="Lucida Casual" w:hAnsi="Lucida Casual"/>
        <w:b/>
        <w:sz w:val="28"/>
      </w:rPr>
      <w:t>Câmara Municipal de Carmo da Mata</w:t>
    </w:r>
  </w:p>
  <w:p w14:paraId="5C566EB3" w14:textId="77777777" w:rsidR="000B0879" w:rsidRDefault="000B0879" w:rsidP="006148FC">
    <w:pPr>
      <w:pStyle w:val="Cabealho"/>
    </w:pPr>
  </w:p>
  <w:p w14:paraId="7AE1A5DC" w14:textId="77777777" w:rsidR="000B0879" w:rsidRDefault="000B0879" w:rsidP="006148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478F6"/>
    <w:multiLevelType w:val="hybridMultilevel"/>
    <w:tmpl w:val="1548AD46"/>
    <w:lvl w:ilvl="0" w:tplc="935CDC96">
      <w:start w:val="30"/>
      <w:numFmt w:val="decimal"/>
      <w:lvlText w:val="%1."/>
      <w:lvlJc w:val="left"/>
      <w:pPr>
        <w:ind w:left="19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41C1537D"/>
    <w:multiLevelType w:val="hybridMultilevel"/>
    <w:tmpl w:val="CF0A2E94"/>
    <w:lvl w:ilvl="0" w:tplc="A70AC25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770197553">
    <w:abstractNumId w:val="1"/>
  </w:num>
  <w:num w:numId="2" w16cid:durableId="125810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8"/>
    <w:rsid w:val="000B0879"/>
    <w:rsid w:val="00210425"/>
    <w:rsid w:val="002C201E"/>
    <w:rsid w:val="0039079A"/>
    <w:rsid w:val="00474086"/>
    <w:rsid w:val="00520093"/>
    <w:rsid w:val="0055185C"/>
    <w:rsid w:val="00554390"/>
    <w:rsid w:val="005C51B4"/>
    <w:rsid w:val="005E1F29"/>
    <w:rsid w:val="00661F1A"/>
    <w:rsid w:val="00794E52"/>
    <w:rsid w:val="007D6658"/>
    <w:rsid w:val="008D1107"/>
    <w:rsid w:val="009052B3"/>
    <w:rsid w:val="009C2541"/>
    <w:rsid w:val="00AC49D1"/>
    <w:rsid w:val="00B93B28"/>
    <w:rsid w:val="00B9456B"/>
    <w:rsid w:val="00C4499E"/>
    <w:rsid w:val="00CC347C"/>
    <w:rsid w:val="00DD175D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3F4C7"/>
  <w15:chartTrackingRefBased/>
  <w15:docId w15:val="{98BE0E4B-B89F-4CB3-BAFA-6F16B7B1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47C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93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3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3B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3B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3B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3B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3B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3B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3B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3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3B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3B2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3B2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3B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3B2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3B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3B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3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93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3B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93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3B2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93B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3B28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93B2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3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3B2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3B2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aliases w:val=" Char Char"/>
    <w:basedOn w:val="Normal"/>
    <w:link w:val="CabealhoChar"/>
    <w:unhideWhenUsed/>
    <w:rsid w:val="00B9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"/>
    <w:basedOn w:val="Fontepargpadro"/>
    <w:link w:val="Cabealho"/>
    <w:rsid w:val="00B93B28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B9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93B28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4</cp:revision>
  <dcterms:created xsi:type="dcterms:W3CDTF">2025-06-17T16:06:00Z</dcterms:created>
  <dcterms:modified xsi:type="dcterms:W3CDTF">2025-06-23T21:51:00Z</dcterms:modified>
</cp:coreProperties>
</file>