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79C5" w14:textId="240A640B" w:rsidR="00E11400" w:rsidRPr="002151A1" w:rsidRDefault="00E72DAB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941C7F">
        <w:rPr>
          <w:rFonts w:ascii="Book Antiqua" w:hAnsi="Book Antiqua" w:cs="DejaVuSerif-Bold"/>
          <w:b/>
          <w:bCs/>
          <w:kern w:val="0"/>
          <w:sz w:val="24"/>
          <w:szCs w:val="24"/>
        </w:rPr>
        <w:t>10</w:t>
      </w: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ª Reunião </w:t>
      </w:r>
      <w:r w:rsidR="00E11400"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</w:t>
      </w: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d</w:t>
      </w:r>
      <w:r w:rsidR="00E11400"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as Comissões na 1ª Sessão </w:t>
      </w:r>
    </w:p>
    <w:p w14:paraId="20BAFFA5" w14:textId="7328536E" w:rsidR="00E11400" w:rsidRPr="002151A1" w:rsidRDefault="00E11400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Legislativa da 20ª Legislatura</w:t>
      </w:r>
    </w:p>
    <w:p w14:paraId="74A1E908" w14:textId="40EE0DB8" w:rsidR="00E11400" w:rsidRPr="002151A1" w:rsidRDefault="00E11400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590A6B4A" w14:textId="77777777" w:rsidR="00E11400" w:rsidRPr="002151A1" w:rsidRDefault="00E72DAB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Comissão de Legislação Justiça e Redação Final </w:t>
      </w:r>
    </w:p>
    <w:p w14:paraId="6FF83A41" w14:textId="08F64D69" w:rsidR="00E11400" w:rsidRDefault="00E11400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Comissão de Fiscalização Financeira e Orçamentária</w:t>
      </w:r>
    </w:p>
    <w:p w14:paraId="1D1FB4FF" w14:textId="2A26841A" w:rsidR="008C453E" w:rsidRPr="002151A1" w:rsidRDefault="008C453E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Comissão de Serviços Públicos Municipais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4139D219" w14:textId="77777777" w:rsidR="00C110E9" w:rsidRPr="002151A1" w:rsidRDefault="00C110E9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0883DBAB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Abertura</w:t>
      </w:r>
      <w:r w:rsidRPr="002151A1">
        <w:rPr>
          <w:rFonts w:ascii="Book Antiqua" w:hAnsi="Book Antiqua"/>
          <w:sz w:val="24"/>
          <w:szCs w:val="24"/>
        </w:rPr>
        <w:t xml:space="preserve">:  </w:t>
      </w:r>
      <w:r w:rsidR="00941C7F">
        <w:rPr>
          <w:rFonts w:ascii="Book Antiqua" w:hAnsi="Book Antiqua"/>
          <w:sz w:val="24"/>
          <w:szCs w:val="24"/>
        </w:rPr>
        <w:t>11</w:t>
      </w:r>
      <w:r w:rsidR="0059145F">
        <w:rPr>
          <w:rFonts w:ascii="Book Antiqua" w:hAnsi="Book Antiqua"/>
          <w:sz w:val="24"/>
          <w:szCs w:val="24"/>
        </w:rPr>
        <w:t>/</w:t>
      </w:r>
      <w:r w:rsidR="008C453E">
        <w:rPr>
          <w:rFonts w:ascii="Book Antiqua" w:hAnsi="Book Antiqua"/>
          <w:sz w:val="24"/>
          <w:szCs w:val="24"/>
        </w:rPr>
        <w:t>06</w:t>
      </w:r>
      <w:r w:rsidRPr="002151A1">
        <w:rPr>
          <w:rFonts w:ascii="Book Antiqua" w:hAnsi="Book Antiqua"/>
          <w:sz w:val="24"/>
          <w:szCs w:val="24"/>
        </w:rPr>
        <w:t>/202</w:t>
      </w:r>
      <w:r w:rsidR="002B39B5" w:rsidRPr="002151A1">
        <w:rPr>
          <w:rFonts w:ascii="Book Antiqua" w:hAnsi="Book Antiqua"/>
          <w:sz w:val="24"/>
          <w:szCs w:val="24"/>
        </w:rPr>
        <w:t>5</w:t>
      </w:r>
      <w:r w:rsidR="002151A1">
        <w:rPr>
          <w:rFonts w:ascii="Book Antiqua" w:hAnsi="Book Antiqua"/>
          <w:sz w:val="24"/>
          <w:szCs w:val="24"/>
        </w:rPr>
        <w:t>, 15h30.</w:t>
      </w:r>
    </w:p>
    <w:p w14:paraId="582C3339" w14:textId="5E97642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D15D3B">
        <w:rPr>
          <w:rFonts w:ascii="Book Antiqua" w:hAnsi="Book Antiqua"/>
          <w:b/>
          <w:bCs/>
          <w:sz w:val="24"/>
          <w:szCs w:val="24"/>
        </w:rPr>
        <w:t>Lista de Presença</w:t>
      </w:r>
      <w:r w:rsidRPr="00D15D3B">
        <w:rPr>
          <w:rFonts w:ascii="Book Antiqua" w:hAnsi="Book Antiqua"/>
          <w:sz w:val="24"/>
          <w:szCs w:val="24"/>
        </w:rPr>
        <w:t xml:space="preserve">: </w:t>
      </w:r>
      <w:r w:rsidR="00D15D3B" w:rsidRPr="00D15D3B">
        <w:rPr>
          <w:rFonts w:ascii="Book Antiqua" w:hAnsi="Book Antiqua"/>
          <w:sz w:val="24"/>
          <w:szCs w:val="24"/>
        </w:rPr>
        <w:t xml:space="preserve">Silvana Barreto, </w:t>
      </w:r>
      <w:r w:rsidR="002B39B5" w:rsidRPr="00D15D3B">
        <w:rPr>
          <w:rFonts w:ascii="Book Antiqua" w:hAnsi="Book Antiqua"/>
          <w:sz w:val="24"/>
          <w:szCs w:val="24"/>
        </w:rPr>
        <w:t xml:space="preserve">Eduardo </w:t>
      </w:r>
      <w:proofErr w:type="spellStart"/>
      <w:r w:rsidR="002B39B5" w:rsidRPr="00D15D3B">
        <w:rPr>
          <w:rFonts w:ascii="Book Antiqua" w:hAnsi="Book Antiqua"/>
          <w:sz w:val="24"/>
          <w:szCs w:val="24"/>
        </w:rPr>
        <w:t>Piassi</w:t>
      </w:r>
      <w:proofErr w:type="spellEnd"/>
      <w:r w:rsidR="002151A1" w:rsidRPr="00D15D3B">
        <w:rPr>
          <w:rFonts w:ascii="Book Antiqua" w:hAnsi="Book Antiqua"/>
          <w:sz w:val="24"/>
          <w:szCs w:val="24"/>
        </w:rPr>
        <w:t>,</w:t>
      </w:r>
      <w:r w:rsidR="00E11400" w:rsidRPr="00D15D3B">
        <w:rPr>
          <w:rFonts w:ascii="Book Antiqua" w:hAnsi="Book Antiqua"/>
          <w:sz w:val="24"/>
          <w:szCs w:val="24"/>
        </w:rPr>
        <w:t xml:space="preserve"> Dunga do Riacho</w:t>
      </w:r>
      <w:r w:rsidR="008C453E">
        <w:rPr>
          <w:rFonts w:ascii="Book Antiqua" w:hAnsi="Book Antiqua"/>
          <w:sz w:val="24"/>
          <w:szCs w:val="24"/>
        </w:rPr>
        <w:t xml:space="preserve">, </w:t>
      </w:r>
      <w:r w:rsidR="00941C7F">
        <w:rPr>
          <w:rFonts w:ascii="Book Antiqua" w:hAnsi="Book Antiqua"/>
          <w:sz w:val="24"/>
          <w:szCs w:val="24"/>
        </w:rPr>
        <w:t>Guto do Esporte</w:t>
      </w:r>
      <w:r w:rsidR="00E11400" w:rsidRPr="00D15D3B">
        <w:rPr>
          <w:rFonts w:ascii="Book Antiqua" w:hAnsi="Book Antiqua"/>
          <w:sz w:val="24"/>
          <w:szCs w:val="24"/>
        </w:rPr>
        <w:t>.</w:t>
      </w:r>
    </w:p>
    <w:p w14:paraId="32B6088B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75A2E23" w14:textId="77777777" w:rsidR="008C453E" w:rsidRDefault="00E72DAB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2151A1">
        <w:rPr>
          <w:rFonts w:ascii="Book Antiqua" w:hAnsi="Book Antiqua"/>
          <w:sz w:val="24"/>
          <w:szCs w:val="24"/>
        </w:rPr>
        <w:t xml:space="preserve">: </w:t>
      </w:r>
      <w:bookmarkStart w:id="1" w:name="_Hlk151386969"/>
    </w:p>
    <w:p w14:paraId="1FAF253B" w14:textId="77777777" w:rsidR="008C453E" w:rsidRDefault="008C453E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53B38AF" w14:textId="4559374B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 xml:space="preserve">1 - </w:t>
      </w:r>
      <w:r w:rsidRPr="00ED166F">
        <w:rPr>
          <w:rFonts w:ascii="Book Antiqua" w:hAnsi="Book Antiqua"/>
          <w:b/>
          <w:bCs/>
          <w:sz w:val="24"/>
          <w:szCs w:val="24"/>
        </w:rPr>
        <w:t>Projeto de Lei Ordinária nº189</w:t>
      </w:r>
      <w:r>
        <w:rPr>
          <w:rFonts w:ascii="Book Antiqua" w:hAnsi="Book Antiqua"/>
          <w:b/>
          <w:bCs/>
          <w:sz w:val="24"/>
          <w:szCs w:val="24"/>
        </w:rPr>
        <w:t>8</w:t>
      </w:r>
      <w:r w:rsidRPr="00ED166F">
        <w:rPr>
          <w:rFonts w:ascii="Book Antiqua" w:hAnsi="Book Antiqua"/>
          <w:b/>
          <w:bCs/>
          <w:sz w:val="24"/>
          <w:szCs w:val="24"/>
        </w:rPr>
        <w:t xml:space="preserve"> de 2025, </w:t>
      </w:r>
      <w:proofErr w:type="gramStart"/>
      <w:r w:rsidRPr="00665779">
        <w:rPr>
          <w:rFonts w:ascii="Book Antiqua" w:hAnsi="Book Antiqua"/>
          <w:sz w:val="24"/>
          <w:szCs w:val="24"/>
        </w:rPr>
        <w:t>Dispõe</w:t>
      </w:r>
      <w:proofErr w:type="gramEnd"/>
      <w:r w:rsidRPr="00665779">
        <w:rPr>
          <w:rFonts w:ascii="Book Antiqua" w:hAnsi="Book Antiqua"/>
          <w:sz w:val="24"/>
          <w:szCs w:val="24"/>
        </w:rPr>
        <w:t xml:space="preserve"> sobre a denominação do Parque Ecológico do Município de Carmo da Mata e dá outras providências.</w:t>
      </w:r>
      <w:r>
        <w:rPr>
          <w:rFonts w:ascii="Book Antiqua" w:hAnsi="Book Antiqua"/>
          <w:sz w:val="24"/>
          <w:szCs w:val="24"/>
        </w:rPr>
        <w:t xml:space="preserve"> </w:t>
      </w:r>
      <w:r w:rsidRPr="00ED166F">
        <w:rPr>
          <w:rFonts w:ascii="Book Antiqua" w:hAnsi="Book Antiqua"/>
          <w:sz w:val="24"/>
          <w:szCs w:val="24"/>
        </w:rPr>
        <w:t>Autor: Chefe do Poder Executivo.</w:t>
      </w:r>
      <w:r w:rsidR="00371F6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Distribuído para: </w:t>
      </w:r>
      <w:proofErr w:type="spellStart"/>
      <w:r>
        <w:rPr>
          <w:rFonts w:ascii="Book Antiqua" w:hAnsi="Book Antiqua"/>
          <w:sz w:val="24"/>
          <w:szCs w:val="24"/>
        </w:rPr>
        <w:t>CLJR</w:t>
      </w:r>
      <w:proofErr w:type="spellEnd"/>
      <w:r>
        <w:rPr>
          <w:rFonts w:ascii="Book Antiqua" w:hAnsi="Book Antiqua"/>
          <w:sz w:val="24"/>
          <w:szCs w:val="24"/>
        </w:rPr>
        <w:t xml:space="preserve"> e </w:t>
      </w:r>
      <w:proofErr w:type="spellStart"/>
      <w:r>
        <w:rPr>
          <w:rFonts w:ascii="Book Antiqua" w:hAnsi="Book Antiqua"/>
          <w:sz w:val="24"/>
          <w:szCs w:val="24"/>
        </w:rPr>
        <w:t>CSPM</w:t>
      </w:r>
      <w:proofErr w:type="spellEnd"/>
      <w:r>
        <w:rPr>
          <w:rFonts w:ascii="Book Antiqua" w:hAnsi="Book Antiqua"/>
          <w:sz w:val="24"/>
          <w:szCs w:val="24"/>
        </w:rPr>
        <w:t>.</w:t>
      </w:r>
      <w:r w:rsidR="00371F61">
        <w:rPr>
          <w:rFonts w:ascii="Book Antiqua" w:hAnsi="Book Antiqua"/>
          <w:sz w:val="24"/>
          <w:szCs w:val="24"/>
        </w:rPr>
        <w:t xml:space="preserve"> </w:t>
      </w:r>
      <w:r w:rsidR="00371F61" w:rsidRPr="00371F61">
        <w:rPr>
          <w:rFonts w:ascii="Book Antiqua" w:hAnsi="Book Antiqua"/>
          <w:sz w:val="24"/>
          <w:szCs w:val="24"/>
          <w:u w:val="single"/>
        </w:rPr>
        <w:t>Resultado: aprovado.</w:t>
      </w:r>
    </w:p>
    <w:p w14:paraId="37211F30" w14:textId="77777777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941C7F" w:rsidRPr="002151A1" w14:paraId="18562BEB" w14:textId="77777777" w:rsidTr="00C629ED">
        <w:trPr>
          <w:trHeight w:val="289"/>
        </w:trPr>
        <w:tc>
          <w:tcPr>
            <w:tcW w:w="10297" w:type="dxa"/>
            <w:gridSpan w:val="3"/>
          </w:tcPr>
          <w:p w14:paraId="69630F7D" w14:textId="77777777" w:rsidR="00941C7F" w:rsidRPr="002151A1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941C7F" w:rsidRPr="002151A1" w14:paraId="16C5FFE4" w14:textId="77777777" w:rsidTr="00C629ED">
        <w:trPr>
          <w:trHeight w:val="594"/>
        </w:trPr>
        <w:tc>
          <w:tcPr>
            <w:tcW w:w="3431" w:type="dxa"/>
          </w:tcPr>
          <w:p w14:paraId="3CDF935D" w14:textId="77777777" w:rsidR="00941C7F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Pr="002151A1">
              <w:rPr>
                <w:rFonts w:ascii="Book Antiqua" w:hAnsi="Book Antiqua"/>
                <w:sz w:val="24"/>
                <w:szCs w:val="24"/>
              </w:rPr>
              <w:t>CLJR</w:t>
            </w:r>
            <w:proofErr w:type="spellEnd"/>
            <w:r w:rsidRPr="002151A1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68252B14" w14:textId="721BD66E" w:rsidR="00941C7F" w:rsidRPr="002151A1" w:rsidRDefault="00371F61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Leo Cruz</w:t>
            </w:r>
          </w:p>
        </w:tc>
        <w:tc>
          <w:tcPr>
            <w:tcW w:w="3432" w:type="dxa"/>
          </w:tcPr>
          <w:p w14:paraId="74F2855D" w14:textId="77777777" w:rsidR="00941C7F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CSPM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16F33E98" w14:textId="3C2F596B" w:rsidR="00941C7F" w:rsidRPr="002151A1" w:rsidRDefault="00371F61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Eduardo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Piassi</w:t>
            </w:r>
            <w:proofErr w:type="spellEnd"/>
          </w:p>
        </w:tc>
        <w:tc>
          <w:tcPr>
            <w:tcW w:w="3432" w:type="dxa"/>
            <w:vAlign w:val="center"/>
          </w:tcPr>
          <w:p w14:paraId="0CB4FFCC" w14:textId="77777777" w:rsidR="00941C7F" w:rsidRPr="002151A1" w:rsidRDefault="00941C7F" w:rsidP="00C629ED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</w:tbl>
    <w:p w14:paraId="2BFA7442" w14:textId="77777777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4DA6808" w14:textId="18FF5B4C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BD293B">
        <w:rPr>
          <w:rFonts w:ascii="Book Antiqua" w:hAnsi="Book Antiqua"/>
          <w:b/>
          <w:bCs/>
          <w:sz w:val="24"/>
          <w:szCs w:val="24"/>
        </w:rPr>
        <w:t xml:space="preserve">2 – Projeto de Lei </w:t>
      </w:r>
      <w:r>
        <w:rPr>
          <w:rFonts w:ascii="Book Antiqua" w:hAnsi="Book Antiqua"/>
          <w:b/>
          <w:bCs/>
          <w:sz w:val="24"/>
          <w:szCs w:val="24"/>
        </w:rPr>
        <w:t>Ordinária</w:t>
      </w:r>
      <w:r w:rsidRPr="00BD293B">
        <w:rPr>
          <w:rFonts w:ascii="Book Antiqua" w:hAnsi="Book Antiqua"/>
          <w:b/>
          <w:bCs/>
          <w:sz w:val="24"/>
          <w:szCs w:val="24"/>
        </w:rPr>
        <w:t xml:space="preserve"> nº </w:t>
      </w:r>
      <w:r>
        <w:rPr>
          <w:rFonts w:ascii="Book Antiqua" w:hAnsi="Book Antiqua"/>
          <w:b/>
          <w:bCs/>
          <w:sz w:val="24"/>
          <w:szCs w:val="24"/>
        </w:rPr>
        <w:t>1900</w:t>
      </w:r>
      <w:r w:rsidRPr="00BD293B">
        <w:rPr>
          <w:rFonts w:ascii="Book Antiqua" w:hAnsi="Book Antiqua"/>
          <w:b/>
          <w:bCs/>
          <w:sz w:val="24"/>
          <w:szCs w:val="24"/>
        </w:rPr>
        <w:t xml:space="preserve"> de 2025</w:t>
      </w:r>
      <w:r w:rsidRPr="00BD293B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665779">
        <w:rPr>
          <w:rFonts w:ascii="Book Antiqua" w:hAnsi="Book Antiqua"/>
          <w:sz w:val="24"/>
          <w:szCs w:val="24"/>
        </w:rPr>
        <w:t>Regulamenta</w:t>
      </w:r>
      <w:proofErr w:type="gramEnd"/>
      <w:r w:rsidRPr="00665779">
        <w:rPr>
          <w:rFonts w:ascii="Book Antiqua" w:hAnsi="Book Antiqua"/>
          <w:sz w:val="24"/>
          <w:szCs w:val="24"/>
        </w:rPr>
        <w:t xml:space="preserve"> a obrigatoriedade de aviso sobre a prioridade de atendimento, que dispõe o art. 2º da Lei Estadual nº 23.902, de 3 de setembro de 2021.</w:t>
      </w:r>
      <w:r>
        <w:rPr>
          <w:rFonts w:ascii="Book Antiqua" w:hAnsi="Book Antiqua"/>
          <w:sz w:val="24"/>
          <w:szCs w:val="24"/>
        </w:rPr>
        <w:t xml:space="preserve"> </w:t>
      </w:r>
      <w:r w:rsidRPr="00BD293B">
        <w:rPr>
          <w:rFonts w:ascii="Book Antiqua" w:hAnsi="Book Antiqua"/>
          <w:sz w:val="24"/>
          <w:szCs w:val="24"/>
        </w:rPr>
        <w:t xml:space="preserve">Autor: </w:t>
      </w:r>
      <w:r>
        <w:rPr>
          <w:rFonts w:ascii="Book Antiqua" w:hAnsi="Book Antiqua"/>
          <w:sz w:val="24"/>
          <w:szCs w:val="24"/>
        </w:rPr>
        <w:t xml:space="preserve">Eduardo </w:t>
      </w:r>
      <w:proofErr w:type="spellStart"/>
      <w:r>
        <w:rPr>
          <w:rFonts w:ascii="Book Antiqua" w:hAnsi="Book Antiqua"/>
          <w:sz w:val="24"/>
          <w:szCs w:val="24"/>
        </w:rPr>
        <w:t>Piassi</w:t>
      </w:r>
      <w:proofErr w:type="spellEnd"/>
      <w:r w:rsidRPr="00BD293B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Distribuído para: </w:t>
      </w:r>
      <w:proofErr w:type="spellStart"/>
      <w:r>
        <w:rPr>
          <w:rFonts w:ascii="Book Antiqua" w:hAnsi="Book Antiqua"/>
          <w:sz w:val="24"/>
          <w:szCs w:val="24"/>
        </w:rPr>
        <w:t>CLJR</w:t>
      </w:r>
      <w:proofErr w:type="spellEnd"/>
      <w:r>
        <w:rPr>
          <w:rFonts w:ascii="Book Antiqua" w:hAnsi="Book Antiqua"/>
          <w:sz w:val="24"/>
          <w:szCs w:val="24"/>
        </w:rPr>
        <w:t xml:space="preserve"> e </w:t>
      </w:r>
      <w:proofErr w:type="spellStart"/>
      <w:r>
        <w:rPr>
          <w:rFonts w:ascii="Book Antiqua" w:hAnsi="Book Antiqua"/>
          <w:sz w:val="24"/>
          <w:szCs w:val="24"/>
        </w:rPr>
        <w:t>CSPM</w:t>
      </w:r>
      <w:proofErr w:type="spellEnd"/>
      <w:r>
        <w:rPr>
          <w:rFonts w:ascii="Book Antiqua" w:hAnsi="Book Antiqua"/>
          <w:sz w:val="24"/>
          <w:szCs w:val="24"/>
        </w:rPr>
        <w:t>.</w:t>
      </w:r>
      <w:r w:rsidR="00371F61">
        <w:rPr>
          <w:rFonts w:ascii="Book Antiqua" w:hAnsi="Book Antiqua"/>
          <w:sz w:val="24"/>
          <w:szCs w:val="24"/>
        </w:rPr>
        <w:t xml:space="preserve"> </w:t>
      </w:r>
      <w:r w:rsidR="00371F61" w:rsidRPr="00371F61">
        <w:rPr>
          <w:rFonts w:ascii="Book Antiqua" w:hAnsi="Book Antiqua"/>
          <w:sz w:val="24"/>
          <w:szCs w:val="24"/>
          <w:u w:val="single"/>
        </w:rPr>
        <w:t>Resultado: aprovado.</w:t>
      </w:r>
    </w:p>
    <w:p w14:paraId="47DA777E" w14:textId="77777777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941C7F" w:rsidRPr="002151A1" w14:paraId="71BA426F" w14:textId="77777777" w:rsidTr="00C629ED">
        <w:trPr>
          <w:trHeight w:val="289"/>
        </w:trPr>
        <w:tc>
          <w:tcPr>
            <w:tcW w:w="10297" w:type="dxa"/>
            <w:gridSpan w:val="3"/>
          </w:tcPr>
          <w:p w14:paraId="069A8A5A" w14:textId="77777777" w:rsidR="00941C7F" w:rsidRPr="002151A1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941C7F" w:rsidRPr="002151A1" w14:paraId="739F2E1B" w14:textId="77777777" w:rsidTr="00C629ED">
        <w:trPr>
          <w:trHeight w:val="594"/>
        </w:trPr>
        <w:tc>
          <w:tcPr>
            <w:tcW w:w="3431" w:type="dxa"/>
          </w:tcPr>
          <w:p w14:paraId="11938ED1" w14:textId="77777777" w:rsidR="00941C7F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Pr="002151A1">
              <w:rPr>
                <w:rFonts w:ascii="Book Antiqua" w:hAnsi="Book Antiqua"/>
                <w:sz w:val="24"/>
                <w:szCs w:val="24"/>
              </w:rPr>
              <w:t>CLJR</w:t>
            </w:r>
            <w:proofErr w:type="spellEnd"/>
            <w:r w:rsidRPr="002151A1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64DAB061" w14:textId="0534FBB9" w:rsidR="00941C7F" w:rsidRPr="002151A1" w:rsidRDefault="00371F61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Guto do Esporte</w:t>
            </w:r>
          </w:p>
        </w:tc>
        <w:tc>
          <w:tcPr>
            <w:tcW w:w="3432" w:type="dxa"/>
          </w:tcPr>
          <w:p w14:paraId="34AD6BE1" w14:textId="77777777" w:rsidR="00941C7F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CSPM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7C106D21" w14:textId="0F7C6866" w:rsidR="00941C7F" w:rsidRPr="002151A1" w:rsidRDefault="00371F61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Priscila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Piassi</w:t>
            </w:r>
            <w:proofErr w:type="spellEnd"/>
          </w:p>
        </w:tc>
        <w:tc>
          <w:tcPr>
            <w:tcW w:w="3432" w:type="dxa"/>
            <w:vAlign w:val="center"/>
          </w:tcPr>
          <w:p w14:paraId="1D377564" w14:textId="77777777" w:rsidR="00941C7F" w:rsidRPr="002151A1" w:rsidRDefault="00941C7F" w:rsidP="00C629ED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</w:tbl>
    <w:p w14:paraId="28B01822" w14:textId="77777777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49D5AE62" w14:textId="77777777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6A2200F" w14:textId="1C344926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3</w:t>
      </w:r>
      <w:r w:rsidRPr="00BD293B">
        <w:rPr>
          <w:rFonts w:ascii="Book Antiqua" w:hAnsi="Book Antiqua"/>
          <w:b/>
          <w:bCs/>
          <w:sz w:val="24"/>
          <w:szCs w:val="24"/>
        </w:rPr>
        <w:t xml:space="preserve"> – Projeto de Lei </w:t>
      </w:r>
      <w:r>
        <w:rPr>
          <w:rFonts w:ascii="Book Antiqua" w:hAnsi="Book Antiqua"/>
          <w:b/>
          <w:bCs/>
          <w:sz w:val="24"/>
          <w:szCs w:val="24"/>
        </w:rPr>
        <w:t>Ordinária</w:t>
      </w:r>
      <w:r w:rsidRPr="00BD293B">
        <w:rPr>
          <w:rFonts w:ascii="Book Antiqua" w:hAnsi="Book Antiqua"/>
          <w:b/>
          <w:bCs/>
          <w:sz w:val="24"/>
          <w:szCs w:val="24"/>
        </w:rPr>
        <w:t xml:space="preserve"> nº </w:t>
      </w:r>
      <w:r>
        <w:rPr>
          <w:rFonts w:ascii="Book Antiqua" w:hAnsi="Book Antiqua"/>
          <w:b/>
          <w:bCs/>
          <w:sz w:val="24"/>
          <w:szCs w:val="24"/>
        </w:rPr>
        <w:t>1901</w:t>
      </w:r>
      <w:r w:rsidRPr="00BD293B">
        <w:rPr>
          <w:rFonts w:ascii="Book Antiqua" w:hAnsi="Book Antiqua"/>
          <w:b/>
          <w:bCs/>
          <w:sz w:val="24"/>
          <w:szCs w:val="24"/>
        </w:rPr>
        <w:t xml:space="preserve"> de 2025</w:t>
      </w:r>
      <w:r w:rsidRPr="00BD293B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665779">
        <w:rPr>
          <w:rFonts w:ascii="Book Antiqua" w:hAnsi="Book Antiqua"/>
          <w:sz w:val="24"/>
          <w:szCs w:val="24"/>
        </w:rPr>
        <w:t>Dispõe</w:t>
      </w:r>
      <w:proofErr w:type="gramEnd"/>
      <w:r w:rsidRPr="00665779">
        <w:rPr>
          <w:rFonts w:ascii="Book Antiqua" w:hAnsi="Book Antiqua"/>
          <w:sz w:val="24"/>
          <w:szCs w:val="24"/>
        </w:rPr>
        <w:t xml:space="preserve"> sobre as sanções administrativas a serem aplicadas às práticas de discriminação em razão de orientação sexual e identidade de gênero.</w:t>
      </w:r>
      <w:r>
        <w:rPr>
          <w:rFonts w:ascii="Book Antiqua" w:hAnsi="Book Antiqua"/>
          <w:sz w:val="24"/>
          <w:szCs w:val="24"/>
        </w:rPr>
        <w:t xml:space="preserve"> </w:t>
      </w:r>
      <w:r w:rsidRPr="00BD293B">
        <w:rPr>
          <w:rFonts w:ascii="Book Antiqua" w:hAnsi="Book Antiqua"/>
          <w:sz w:val="24"/>
          <w:szCs w:val="24"/>
        </w:rPr>
        <w:t xml:space="preserve">Autor: </w:t>
      </w:r>
      <w:r>
        <w:rPr>
          <w:rFonts w:ascii="Book Antiqua" w:hAnsi="Book Antiqua"/>
          <w:sz w:val="24"/>
          <w:szCs w:val="24"/>
        </w:rPr>
        <w:t xml:space="preserve">Eduardo </w:t>
      </w:r>
      <w:proofErr w:type="spellStart"/>
      <w:r>
        <w:rPr>
          <w:rFonts w:ascii="Book Antiqua" w:hAnsi="Book Antiqua"/>
          <w:sz w:val="24"/>
          <w:szCs w:val="24"/>
        </w:rPr>
        <w:t>Piassi</w:t>
      </w:r>
      <w:proofErr w:type="spellEnd"/>
      <w:r w:rsidRPr="00BD293B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Distribuído para: </w:t>
      </w:r>
      <w:proofErr w:type="spellStart"/>
      <w:r>
        <w:rPr>
          <w:rFonts w:ascii="Book Antiqua" w:hAnsi="Book Antiqua"/>
          <w:sz w:val="24"/>
          <w:szCs w:val="24"/>
        </w:rPr>
        <w:t>CLJR</w:t>
      </w:r>
      <w:proofErr w:type="spellEnd"/>
      <w:r>
        <w:rPr>
          <w:rFonts w:ascii="Book Antiqua" w:hAnsi="Book Antiqua"/>
          <w:sz w:val="24"/>
          <w:szCs w:val="24"/>
        </w:rPr>
        <w:t xml:space="preserve"> e </w:t>
      </w:r>
      <w:proofErr w:type="spellStart"/>
      <w:r>
        <w:rPr>
          <w:rFonts w:ascii="Book Antiqua" w:hAnsi="Book Antiqua"/>
          <w:sz w:val="24"/>
          <w:szCs w:val="24"/>
        </w:rPr>
        <w:t>CSPM</w:t>
      </w:r>
      <w:proofErr w:type="spellEnd"/>
      <w:r>
        <w:rPr>
          <w:rFonts w:ascii="Book Antiqua" w:hAnsi="Book Antiqua"/>
          <w:sz w:val="24"/>
          <w:szCs w:val="24"/>
        </w:rPr>
        <w:t>.</w:t>
      </w:r>
      <w:r w:rsidR="00371F61">
        <w:rPr>
          <w:rFonts w:ascii="Book Antiqua" w:hAnsi="Book Antiqua"/>
          <w:sz w:val="24"/>
          <w:szCs w:val="24"/>
        </w:rPr>
        <w:t xml:space="preserve"> </w:t>
      </w:r>
      <w:r w:rsidR="00371F61" w:rsidRPr="00371F61">
        <w:rPr>
          <w:rFonts w:ascii="Book Antiqua" w:hAnsi="Book Antiqua"/>
          <w:sz w:val="24"/>
          <w:szCs w:val="24"/>
          <w:u w:val="single"/>
        </w:rPr>
        <w:t>Resultado: aprovado.</w:t>
      </w:r>
    </w:p>
    <w:p w14:paraId="2AB03C53" w14:textId="77777777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941C7F" w:rsidRPr="002151A1" w14:paraId="44EF1B12" w14:textId="77777777" w:rsidTr="00C629ED">
        <w:trPr>
          <w:trHeight w:val="289"/>
        </w:trPr>
        <w:tc>
          <w:tcPr>
            <w:tcW w:w="10297" w:type="dxa"/>
            <w:gridSpan w:val="3"/>
          </w:tcPr>
          <w:p w14:paraId="2EF69641" w14:textId="77777777" w:rsidR="00941C7F" w:rsidRPr="002151A1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941C7F" w:rsidRPr="002151A1" w14:paraId="4CF2AC28" w14:textId="77777777" w:rsidTr="00C629ED">
        <w:trPr>
          <w:trHeight w:val="594"/>
        </w:trPr>
        <w:tc>
          <w:tcPr>
            <w:tcW w:w="3431" w:type="dxa"/>
          </w:tcPr>
          <w:p w14:paraId="23EE6B1D" w14:textId="77777777" w:rsidR="00941C7F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Pr="002151A1">
              <w:rPr>
                <w:rFonts w:ascii="Book Antiqua" w:hAnsi="Book Antiqua"/>
                <w:sz w:val="24"/>
                <w:szCs w:val="24"/>
              </w:rPr>
              <w:t>CLJR</w:t>
            </w:r>
            <w:proofErr w:type="spellEnd"/>
            <w:r w:rsidRPr="002151A1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0C900EC1" w14:textId="6F079F04" w:rsidR="00941C7F" w:rsidRPr="002151A1" w:rsidRDefault="00371F61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Leo Cruz</w:t>
            </w:r>
          </w:p>
        </w:tc>
        <w:tc>
          <w:tcPr>
            <w:tcW w:w="3432" w:type="dxa"/>
          </w:tcPr>
          <w:p w14:paraId="0D92C614" w14:textId="77777777" w:rsidR="00941C7F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CSPM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52C59713" w14:textId="36BA809C" w:rsidR="00941C7F" w:rsidRPr="002151A1" w:rsidRDefault="00371F61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Silvana Barreto</w:t>
            </w:r>
          </w:p>
        </w:tc>
        <w:tc>
          <w:tcPr>
            <w:tcW w:w="3432" w:type="dxa"/>
            <w:vAlign w:val="center"/>
          </w:tcPr>
          <w:p w14:paraId="01419B62" w14:textId="77777777" w:rsidR="00941C7F" w:rsidRPr="002151A1" w:rsidRDefault="00941C7F" w:rsidP="00C629ED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</w:tbl>
    <w:p w14:paraId="13A7FF37" w14:textId="77777777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4B4AA87" w14:textId="77777777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B5A3575" w14:textId="2DC0D204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4</w:t>
      </w:r>
      <w:r w:rsidRPr="00BD293B">
        <w:rPr>
          <w:rFonts w:ascii="Book Antiqua" w:hAnsi="Book Antiqua"/>
          <w:b/>
          <w:bCs/>
          <w:sz w:val="24"/>
          <w:szCs w:val="24"/>
        </w:rPr>
        <w:t xml:space="preserve"> – Projeto de </w:t>
      </w:r>
      <w:r>
        <w:rPr>
          <w:rFonts w:ascii="Book Antiqua" w:hAnsi="Book Antiqua"/>
          <w:b/>
          <w:bCs/>
          <w:sz w:val="24"/>
          <w:szCs w:val="24"/>
        </w:rPr>
        <w:t>Resolução</w:t>
      </w:r>
      <w:r w:rsidRPr="00BD293B">
        <w:rPr>
          <w:rFonts w:ascii="Book Antiqua" w:hAnsi="Book Antiqua"/>
          <w:b/>
          <w:bCs/>
          <w:sz w:val="24"/>
          <w:szCs w:val="24"/>
        </w:rPr>
        <w:t xml:space="preserve"> nº </w:t>
      </w:r>
      <w:r>
        <w:rPr>
          <w:rFonts w:ascii="Book Antiqua" w:hAnsi="Book Antiqua"/>
          <w:b/>
          <w:bCs/>
          <w:sz w:val="24"/>
          <w:szCs w:val="24"/>
        </w:rPr>
        <w:t>299</w:t>
      </w:r>
      <w:r w:rsidRPr="00BD293B">
        <w:rPr>
          <w:rFonts w:ascii="Book Antiqua" w:hAnsi="Book Antiqua"/>
          <w:b/>
          <w:bCs/>
          <w:sz w:val="24"/>
          <w:szCs w:val="24"/>
        </w:rPr>
        <w:t xml:space="preserve"> de 2025</w:t>
      </w:r>
      <w:r w:rsidRPr="00BD293B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665779">
        <w:rPr>
          <w:rFonts w:ascii="Book Antiqua" w:hAnsi="Book Antiqua"/>
          <w:sz w:val="24"/>
          <w:szCs w:val="24"/>
        </w:rPr>
        <w:t>Regulamenta</w:t>
      </w:r>
      <w:proofErr w:type="gramEnd"/>
      <w:r w:rsidRPr="00665779">
        <w:rPr>
          <w:rFonts w:ascii="Book Antiqua" w:hAnsi="Book Antiqua"/>
          <w:sz w:val="24"/>
          <w:szCs w:val="24"/>
        </w:rPr>
        <w:t xml:space="preserve"> o contrato verbal de pequenas compras e de serviços de pronto pagamento, dispostos no art. 95, §2º, da Lei federal nº 14.133/2021 no âmbito da Câmara Municipal de Carmo da Mata/MG.</w:t>
      </w:r>
      <w:r>
        <w:rPr>
          <w:rFonts w:ascii="Book Antiqua" w:hAnsi="Book Antiqua"/>
          <w:sz w:val="24"/>
          <w:szCs w:val="24"/>
        </w:rPr>
        <w:t xml:space="preserve"> </w:t>
      </w:r>
      <w:r w:rsidRPr="00BD293B">
        <w:rPr>
          <w:rFonts w:ascii="Book Antiqua" w:hAnsi="Book Antiqua"/>
          <w:sz w:val="24"/>
          <w:szCs w:val="24"/>
        </w:rPr>
        <w:t xml:space="preserve">Autor: </w:t>
      </w:r>
      <w:r>
        <w:rPr>
          <w:rFonts w:ascii="Book Antiqua" w:hAnsi="Book Antiqua"/>
          <w:sz w:val="24"/>
          <w:szCs w:val="24"/>
        </w:rPr>
        <w:t>Mesa Diretora</w:t>
      </w:r>
      <w:r w:rsidRPr="00BD293B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Distribuído para: </w:t>
      </w:r>
      <w:proofErr w:type="spellStart"/>
      <w:r>
        <w:rPr>
          <w:rFonts w:ascii="Book Antiqua" w:hAnsi="Book Antiqua"/>
          <w:sz w:val="24"/>
          <w:szCs w:val="24"/>
        </w:rPr>
        <w:t>CLJR</w:t>
      </w:r>
      <w:proofErr w:type="spellEnd"/>
      <w:r>
        <w:rPr>
          <w:rFonts w:ascii="Book Antiqua" w:hAnsi="Book Antiqua"/>
          <w:sz w:val="24"/>
          <w:szCs w:val="24"/>
        </w:rPr>
        <w:t xml:space="preserve"> e </w:t>
      </w:r>
      <w:proofErr w:type="spellStart"/>
      <w:r>
        <w:rPr>
          <w:rFonts w:ascii="Book Antiqua" w:hAnsi="Book Antiqua"/>
          <w:sz w:val="24"/>
          <w:szCs w:val="24"/>
        </w:rPr>
        <w:t>CFFO</w:t>
      </w:r>
      <w:proofErr w:type="spellEnd"/>
      <w:r>
        <w:rPr>
          <w:rFonts w:ascii="Book Antiqua" w:hAnsi="Book Antiqua"/>
          <w:sz w:val="24"/>
          <w:szCs w:val="24"/>
        </w:rPr>
        <w:t>.</w:t>
      </w:r>
      <w:r w:rsidR="00371F61">
        <w:rPr>
          <w:rFonts w:ascii="Book Antiqua" w:hAnsi="Book Antiqua"/>
          <w:sz w:val="24"/>
          <w:szCs w:val="24"/>
        </w:rPr>
        <w:t xml:space="preserve"> </w:t>
      </w:r>
      <w:r w:rsidR="00371F61" w:rsidRPr="00371F61">
        <w:rPr>
          <w:rFonts w:ascii="Book Antiqua" w:hAnsi="Book Antiqua"/>
          <w:sz w:val="24"/>
          <w:szCs w:val="24"/>
          <w:u w:val="single"/>
        </w:rPr>
        <w:t>Resultado: aprovado.</w:t>
      </w:r>
    </w:p>
    <w:p w14:paraId="0EC1A37F" w14:textId="77777777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941C7F" w:rsidRPr="002151A1" w14:paraId="61D7C81F" w14:textId="77777777" w:rsidTr="00C629ED">
        <w:trPr>
          <w:trHeight w:val="289"/>
        </w:trPr>
        <w:tc>
          <w:tcPr>
            <w:tcW w:w="10297" w:type="dxa"/>
            <w:gridSpan w:val="3"/>
          </w:tcPr>
          <w:p w14:paraId="7461AA86" w14:textId="77777777" w:rsidR="00941C7F" w:rsidRPr="002151A1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941C7F" w:rsidRPr="002151A1" w14:paraId="2DBD4BB4" w14:textId="77777777" w:rsidTr="00C629ED">
        <w:trPr>
          <w:trHeight w:val="594"/>
        </w:trPr>
        <w:tc>
          <w:tcPr>
            <w:tcW w:w="3431" w:type="dxa"/>
          </w:tcPr>
          <w:p w14:paraId="2E252767" w14:textId="77777777" w:rsidR="00941C7F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Pr="002151A1">
              <w:rPr>
                <w:rFonts w:ascii="Book Antiqua" w:hAnsi="Book Antiqua"/>
                <w:sz w:val="24"/>
                <w:szCs w:val="24"/>
              </w:rPr>
              <w:t>CLJR</w:t>
            </w:r>
            <w:proofErr w:type="spellEnd"/>
            <w:r w:rsidRPr="002151A1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62656199" w14:textId="2321776A" w:rsidR="00941C7F" w:rsidRPr="002151A1" w:rsidRDefault="00371F61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Silvana Barreto</w:t>
            </w:r>
          </w:p>
        </w:tc>
        <w:tc>
          <w:tcPr>
            <w:tcW w:w="3432" w:type="dxa"/>
          </w:tcPr>
          <w:p w14:paraId="665E19D9" w14:textId="1FBFCD67" w:rsidR="00941C7F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="00371F61">
              <w:rPr>
                <w:rFonts w:ascii="Book Antiqua" w:hAnsi="Book Antiqua"/>
                <w:sz w:val="24"/>
                <w:szCs w:val="24"/>
              </w:rPr>
              <w:t>CFFO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43128FEB" w14:textId="3EC6C750" w:rsidR="00941C7F" w:rsidRPr="002151A1" w:rsidRDefault="00371F61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Leo Cruz</w:t>
            </w:r>
          </w:p>
        </w:tc>
        <w:tc>
          <w:tcPr>
            <w:tcW w:w="3432" w:type="dxa"/>
            <w:vAlign w:val="center"/>
          </w:tcPr>
          <w:p w14:paraId="3A280E67" w14:textId="77777777" w:rsidR="00941C7F" w:rsidRPr="002151A1" w:rsidRDefault="00941C7F" w:rsidP="00C629ED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</w:tbl>
    <w:p w14:paraId="1A98D64B" w14:textId="77777777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9F68A5D" w14:textId="2F54F3DB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5</w:t>
      </w:r>
      <w:r w:rsidRPr="00BD293B">
        <w:rPr>
          <w:rFonts w:ascii="Book Antiqua" w:hAnsi="Book Antiqua"/>
          <w:b/>
          <w:bCs/>
          <w:sz w:val="24"/>
          <w:szCs w:val="24"/>
        </w:rPr>
        <w:t xml:space="preserve"> – Projeto de </w:t>
      </w:r>
      <w:r>
        <w:rPr>
          <w:rFonts w:ascii="Book Antiqua" w:hAnsi="Book Antiqua"/>
          <w:b/>
          <w:bCs/>
          <w:sz w:val="24"/>
          <w:szCs w:val="24"/>
        </w:rPr>
        <w:t>Resolução</w:t>
      </w:r>
      <w:r w:rsidRPr="00BD293B">
        <w:rPr>
          <w:rFonts w:ascii="Book Antiqua" w:hAnsi="Book Antiqua"/>
          <w:b/>
          <w:bCs/>
          <w:sz w:val="24"/>
          <w:szCs w:val="24"/>
        </w:rPr>
        <w:t xml:space="preserve"> nº </w:t>
      </w:r>
      <w:r>
        <w:rPr>
          <w:rFonts w:ascii="Book Antiqua" w:hAnsi="Book Antiqua"/>
          <w:b/>
          <w:bCs/>
          <w:sz w:val="24"/>
          <w:szCs w:val="24"/>
        </w:rPr>
        <w:t>300</w:t>
      </w:r>
      <w:r w:rsidRPr="00BD293B">
        <w:rPr>
          <w:rFonts w:ascii="Book Antiqua" w:hAnsi="Book Antiqua"/>
          <w:b/>
          <w:bCs/>
          <w:sz w:val="24"/>
          <w:szCs w:val="24"/>
        </w:rPr>
        <w:t xml:space="preserve"> de 2025</w:t>
      </w:r>
      <w:r w:rsidRPr="00BD293B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665779">
        <w:rPr>
          <w:rFonts w:ascii="Book Antiqua" w:hAnsi="Book Antiqua"/>
          <w:sz w:val="24"/>
          <w:szCs w:val="24"/>
        </w:rPr>
        <w:t>Concede</w:t>
      </w:r>
      <w:proofErr w:type="gramEnd"/>
      <w:r w:rsidRPr="00665779">
        <w:rPr>
          <w:rFonts w:ascii="Book Antiqua" w:hAnsi="Book Antiqua"/>
          <w:sz w:val="24"/>
          <w:szCs w:val="24"/>
        </w:rPr>
        <w:t xml:space="preserve"> licença à Prefeita Municipal de Carmo da Mata para se ausentar do país, pelo prazo de 15 dias, conforme determina a Lei Orgânica Municipal.</w:t>
      </w:r>
      <w:r>
        <w:rPr>
          <w:rFonts w:ascii="Book Antiqua" w:hAnsi="Book Antiqua"/>
          <w:sz w:val="24"/>
          <w:szCs w:val="24"/>
        </w:rPr>
        <w:t xml:space="preserve"> </w:t>
      </w:r>
      <w:r w:rsidRPr="00BD293B">
        <w:rPr>
          <w:rFonts w:ascii="Book Antiqua" w:hAnsi="Book Antiqua"/>
          <w:sz w:val="24"/>
          <w:szCs w:val="24"/>
        </w:rPr>
        <w:t xml:space="preserve">Autor: </w:t>
      </w:r>
      <w:r>
        <w:rPr>
          <w:rFonts w:ascii="Book Antiqua" w:hAnsi="Book Antiqua"/>
          <w:sz w:val="24"/>
          <w:szCs w:val="24"/>
        </w:rPr>
        <w:t>Mesa Diretora</w:t>
      </w:r>
      <w:r w:rsidRPr="00BD293B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Distribuído para: </w:t>
      </w:r>
      <w:proofErr w:type="spellStart"/>
      <w:r>
        <w:rPr>
          <w:rFonts w:ascii="Book Antiqua" w:hAnsi="Book Antiqua"/>
          <w:sz w:val="24"/>
          <w:szCs w:val="24"/>
        </w:rPr>
        <w:t>CLJR</w:t>
      </w:r>
      <w:proofErr w:type="spellEnd"/>
      <w:r>
        <w:rPr>
          <w:rFonts w:ascii="Book Antiqua" w:hAnsi="Book Antiqua"/>
          <w:sz w:val="24"/>
          <w:szCs w:val="24"/>
        </w:rPr>
        <w:t>.</w:t>
      </w:r>
      <w:r w:rsidR="00371F61">
        <w:rPr>
          <w:rFonts w:ascii="Book Antiqua" w:hAnsi="Book Antiqua"/>
          <w:sz w:val="24"/>
          <w:szCs w:val="24"/>
        </w:rPr>
        <w:t xml:space="preserve"> </w:t>
      </w:r>
      <w:r w:rsidR="00371F61" w:rsidRPr="00371F61">
        <w:rPr>
          <w:rFonts w:ascii="Book Antiqua" w:hAnsi="Book Antiqua"/>
          <w:sz w:val="24"/>
          <w:szCs w:val="24"/>
          <w:u w:val="single"/>
        </w:rPr>
        <w:t>Resultado: aprovado.</w:t>
      </w:r>
    </w:p>
    <w:p w14:paraId="33B65677" w14:textId="77777777" w:rsidR="00941C7F" w:rsidRPr="008C453E" w:rsidRDefault="00941C7F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DF3B7C" w:rsidRPr="002151A1" w14:paraId="6CF7E3A6" w14:textId="77777777" w:rsidTr="006122C9">
        <w:trPr>
          <w:trHeight w:val="289"/>
        </w:trPr>
        <w:tc>
          <w:tcPr>
            <w:tcW w:w="10297" w:type="dxa"/>
            <w:gridSpan w:val="3"/>
          </w:tcPr>
          <w:p w14:paraId="5D7F0536" w14:textId="77777777" w:rsidR="00DF3B7C" w:rsidRPr="002151A1" w:rsidRDefault="00DF3B7C" w:rsidP="006122C9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DF3B7C" w:rsidRPr="002151A1" w14:paraId="695D6DC0" w14:textId="77777777" w:rsidTr="006122C9">
        <w:trPr>
          <w:trHeight w:val="594"/>
        </w:trPr>
        <w:tc>
          <w:tcPr>
            <w:tcW w:w="3431" w:type="dxa"/>
          </w:tcPr>
          <w:p w14:paraId="7CE53AE2" w14:textId="77777777" w:rsidR="00DF3B7C" w:rsidRDefault="00DF3B7C" w:rsidP="006122C9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Pr="002151A1">
              <w:rPr>
                <w:rFonts w:ascii="Book Antiqua" w:hAnsi="Book Antiqua"/>
                <w:sz w:val="24"/>
                <w:szCs w:val="24"/>
              </w:rPr>
              <w:t>CLJR</w:t>
            </w:r>
            <w:proofErr w:type="spellEnd"/>
            <w:r w:rsidRPr="002151A1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0110D961" w14:textId="7FB177B4" w:rsidR="00DF3B7C" w:rsidRPr="002151A1" w:rsidRDefault="00371F61" w:rsidP="006122C9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Guto do Espor</w:t>
            </w:r>
            <w:r w:rsidR="00C65834">
              <w:rPr>
                <w:rFonts w:ascii="Book Antiqua" w:hAnsi="Book Antiqua"/>
                <w:sz w:val="24"/>
                <w:szCs w:val="24"/>
              </w:rPr>
              <w:t>t</w:t>
            </w:r>
            <w:r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3432" w:type="dxa"/>
          </w:tcPr>
          <w:p w14:paraId="7E7019A7" w14:textId="203FB0FA" w:rsidR="00DF3B7C" w:rsidRDefault="00371F61" w:rsidP="006122C9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  <w:p w14:paraId="2D951D72" w14:textId="6F8021A9" w:rsidR="00DF3B7C" w:rsidRPr="002151A1" w:rsidRDefault="00DF3B7C" w:rsidP="006122C9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14:paraId="4C977482" w14:textId="6B72AE16" w:rsidR="00DF3B7C" w:rsidRPr="002151A1" w:rsidRDefault="00941C7F" w:rsidP="00941C7F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</w:tbl>
    <w:p w14:paraId="0D9A153A" w14:textId="77777777" w:rsidR="00310CBA" w:rsidRDefault="00310CBA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</w:p>
    <w:bookmarkEnd w:id="1"/>
    <w:p w14:paraId="398A724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65D5A2" w14:textId="77777777" w:rsidR="002151A1" w:rsidRPr="002151A1" w:rsidRDefault="002151A1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2151A1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A64AEF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4914FAE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2151A1" w:rsidRPr="002151A1" w:rsidRDefault="002151A1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2151A1" w:rsidRPr="002151A1" w:rsidSect="007234DA">
          <w:headerReference w:type="default" r:id="rId7"/>
          <w:footerReference w:type="default" r:id="rId8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157F4883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4F0D88E7" w14:textId="0EB02CF2" w:rsidR="002151A1" w:rsidRPr="002151A1" w:rsidRDefault="00941C7F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Guto do Esporte</w:t>
      </w:r>
    </w:p>
    <w:p w14:paraId="10E5A6F3" w14:textId="77777777" w:rsid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FFBAF99" w14:textId="77777777" w:rsidR="00941C7F" w:rsidRPr="002151A1" w:rsidRDefault="00941C7F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DBEFB27" w14:textId="77777777" w:rsidR="00941C7F" w:rsidRDefault="002151A1" w:rsidP="00941C7F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718E2CE0" w14:textId="68C80D9C" w:rsidR="002151A1" w:rsidRPr="002151A1" w:rsidRDefault="00941C7F" w:rsidP="00941C7F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Eduardo</w:t>
      </w:r>
      <w:r w:rsidR="008C453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C453E">
        <w:rPr>
          <w:rFonts w:ascii="Book Antiqua" w:hAnsi="Book Antiqua"/>
          <w:sz w:val="24"/>
          <w:szCs w:val="24"/>
        </w:rPr>
        <w:t>Piassi</w:t>
      </w:r>
      <w:proofErr w:type="spellEnd"/>
      <w:r w:rsidR="008C453E">
        <w:rPr>
          <w:rFonts w:ascii="Book Antiqua" w:hAnsi="Book Antiqua"/>
          <w:sz w:val="24"/>
          <w:szCs w:val="24"/>
        </w:rPr>
        <w:t xml:space="preserve"> </w:t>
      </w:r>
    </w:p>
    <w:p w14:paraId="5665A74F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05941A91" w14:textId="77777777" w:rsid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p w14:paraId="2D940B4C" w14:textId="625F8592" w:rsidR="002151A1" w:rsidRPr="002151A1" w:rsidRDefault="002151A1" w:rsidP="00941C7F">
      <w:pPr>
        <w:autoSpaceDE w:val="0"/>
        <w:autoSpaceDN w:val="0"/>
        <w:adjustRightInd w:val="0"/>
        <w:spacing w:after="0" w:line="240" w:lineRule="auto"/>
        <w:ind w:right="-425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1B277CA4" w14:textId="54E5731F" w:rsidR="002151A1" w:rsidRPr="002151A1" w:rsidRDefault="002151A1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Dunga do Riacho</w:t>
      </w:r>
    </w:p>
    <w:p w14:paraId="1B28C2A2" w14:textId="77777777" w:rsidR="002151A1" w:rsidRDefault="002151A1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22CE2C8F" w14:textId="77777777" w:rsidR="00941C7F" w:rsidRPr="002151A1" w:rsidRDefault="00941C7F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05BF8ABC" w14:textId="77777777" w:rsidR="002151A1" w:rsidRPr="002151A1" w:rsidRDefault="002151A1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203A0585" w14:textId="05102E6C" w:rsidR="002151A1" w:rsidRPr="002151A1" w:rsidRDefault="002151A1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Silvana Barreto</w:t>
      </w:r>
    </w:p>
    <w:p w14:paraId="3129CDDF" w14:textId="77777777" w:rsidR="002151A1" w:rsidRDefault="002151A1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6DF40F2F" w14:textId="77777777" w:rsidR="00941C7F" w:rsidRDefault="00941C7F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1D10B9DC" w14:textId="77777777" w:rsidR="00941C7F" w:rsidRDefault="00941C7F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75218B55" w14:textId="77777777" w:rsidR="00941C7F" w:rsidRPr="002151A1" w:rsidRDefault="00941C7F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D935BAB" w14:textId="7DF2E7EF" w:rsidR="002151A1" w:rsidRPr="002151A1" w:rsidRDefault="002151A1" w:rsidP="00D15D3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  <w:sectPr w:rsidR="002151A1" w:rsidRPr="002151A1" w:rsidSect="002151A1">
          <w:type w:val="continuous"/>
          <w:pgSz w:w="11906" w:h="16838"/>
          <w:pgMar w:top="1417" w:right="707" w:bottom="1417" w:left="1701" w:header="708" w:footer="708" w:gutter="0"/>
          <w:cols w:num="3" w:space="70"/>
          <w:docGrid w:linePitch="360"/>
        </w:sectPr>
      </w:pPr>
      <w:r w:rsidRPr="002151A1">
        <w:rPr>
          <w:rFonts w:ascii="Book Antiqua" w:hAnsi="Book Antiqua"/>
          <w:sz w:val="24"/>
          <w:szCs w:val="24"/>
        </w:rPr>
        <w:t>__</w:t>
      </w:r>
    </w:p>
    <w:p w14:paraId="771CB10A" w14:textId="77777777" w:rsidR="00941C7F" w:rsidRPr="002151A1" w:rsidRDefault="00941C7F" w:rsidP="00941C7F">
      <w:pPr>
        <w:autoSpaceDE w:val="0"/>
        <w:autoSpaceDN w:val="0"/>
        <w:adjustRightInd w:val="0"/>
        <w:spacing w:after="0" w:line="240" w:lineRule="auto"/>
        <w:ind w:right="-425"/>
        <w:rPr>
          <w:sz w:val="24"/>
          <w:szCs w:val="24"/>
        </w:rPr>
      </w:pPr>
    </w:p>
    <w:sectPr w:rsidR="00941C7F" w:rsidRPr="002151A1" w:rsidSect="002151A1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79B72" w14:textId="77777777" w:rsidR="000D2AEF" w:rsidRDefault="000D2AEF">
      <w:pPr>
        <w:spacing w:after="0" w:line="240" w:lineRule="auto"/>
      </w:pPr>
      <w:r>
        <w:separator/>
      </w:r>
    </w:p>
  </w:endnote>
  <w:endnote w:type="continuationSeparator" w:id="0">
    <w:p w14:paraId="253BF251" w14:textId="77777777" w:rsidR="000D2AEF" w:rsidRDefault="000D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AF32" w14:textId="77777777" w:rsidR="000D2AEF" w:rsidRDefault="000D2AEF">
      <w:pPr>
        <w:spacing w:after="0" w:line="240" w:lineRule="auto"/>
      </w:pPr>
      <w:r>
        <w:separator/>
      </w:r>
    </w:p>
  </w:footnote>
  <w:footnote w:type="continuationSeparator" w:id="0">
    <w:p w14:paraId="4E0EEC4D" w14:textId="77777777" w:rsidR="000D2AEF" w:rsidRDefault="000D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355281928" name="Imagem 355281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5AB"/>
    <w:multiLevelType w:val="hybridMultilevel"/>
    <w:tmpl w:val="D36EA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A6739"/>
    <w:multiLevelType w:val="hybridMultilevel"/>
    <w:tmpl w:val="9FCA83F6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6466386">
    <w:abstractNumId w:val="1"/>
  </w:num>
  <w:num w:numId="2" w16cid:durableId="178068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15A8A"/>
    <w:rsid w:val="00022075"/>
    <w:rsid w:val="000373D0"/>
    <w:rsid w:val="000720B1"/>
    <w:rsid w:val="0009591D"/>
    <w:rsid w:val="00097A8C"/>
    <w:rsid w:val="000C1949"/>
    <w:rsid w:val="000C2169"/>
    <w:rsid w:val="000D1160"/>
    <w:rsid w:val="000D2AEF"/>
    <w:rsid w:val="000F2C72"/>
    <w:rsid w:val="00137FAE"/>
    <w:rsid w:val="001D097D"/>
    <w:rsid w:val="002151A1"/>
    <w:rsid w:val="00221A29"/>
    <w:rsid w:val="00226FF8"/>
    <w:rsid w:val="00247180"/>
    <w:rsid w:val="002514B8"/>
    <w:rsid w:val="002741E7"/>
    <w:rsid w:val="002B39B5"/>
    <w:rsid w:val="002F773C"/>
    <w:rsid w:val="00310CBA"/>
    <w:rsid w:val="00356E01"/>
    <w:rsid w:val="00371F61"/>
    <w:rsid w:val="003B443F"/>
    <w:rsid w:val="003D2188"/>
    <w:rsid w:val="003E0623"/>
    <w:rsid w:val="0042366F"/>
    <w:rsid w:val="00432EA9"/>
    <w:rsid w:val="0048773D"/>
    <w:rsid w:val="0049251D"/>
    <w:rsid w:val="004E2984"/>
    <w:rsid w:val="00520093"/>
    <w:rsid w:val="0053501E"/>
    <w:rsid w:val="00536873"/>
    <w:rsid w:val="00547E51"/>
    <w:rsid w:val="00554390"/>
    <w:rsid w:val="0059145F"/>
    <w:rsid w:val="005D43B2"/>
    <w:rsid w:val="005E3BD7"/>
    <w:rsid w:val="00620602"/>
    <w:rsid w:val="006229FA"/>
    <w:rsid w:val="00641017"/>
    <w:rsid w:val="006470D3"/>
    <w:rsid w:val="00685F6F"/>
    <w:rsid w:val="006C0F41"/>
    <w:rsid w:val="006C51FE"/>
    <w:rsid w:val="00721DE5"/>
    <w:rsid w:val="007234DA"/>
    <w:rsid w:val="00743C14"/>
    <w:rsid w:val="00760F2D"/>
    <w:rsid w:val="007C4FC0"/>
    <w:rsid w:val="007E3D3E"/>
    <w:rsid w:val="00842FCB"/>
    <w:rsid w:val="00864E3B"/>
    <w:rsid w:val="00884AD7"/>
    <w:rsid w:val="00892430"/>
    <w:rsid w:val="00893EF2"/>
    <w:rsid w:val="008B2554"/>
    <w:rsid w:val="008B55FC"/>
    <w:rsid w:val="008C453E"/>
    <w:rsid w:val="008D297E"/>
    <w:rsid w:val="00941C7F"/>
    <w:rsid w:val="00985927"/>
    <w:rsid w:val="0098644B"/>
    <w:rsid w:val="009C1FB9"/>
    <w:rsid w:val="009C2342"/>
    <w:rsid w:val="009E7E82"/>
    <w:rsid w:val="00A20C58"/>
    <w:rsid w:val="00A52BC4"/>
    <w:rsid w:val="00A969AF"/>
    <w:rsid w:val="00AB5FFF"/>
    <w:rsid w:val="00AC49D1"/>
    <w:rsid w:val="00C110E9"/>
    <w:rsid w:val="00C65834"/>
    <w:rsid w:val="00C73FA9"/>
    <w:rsid w:val="00CF61BA"/>
    <w:rsid w:val="00D15D3B"/>
    <w:rsid w:val="00D230CB"/>
    <w:rsid w:val="00D3307D"/>
    <w:rsid w:val="00D33512"/>
    <w:rsid w:val="00D502DB"/>
    <w:rsid w:val="00D61D7D"/>
    <w:rsid w:val="00D712F2"/>
    <w:rsid w:val="00DA113E"/>
    <w:rsid w:val="00DB551A"/>
    <w:rsid w:val="00DF3B7C"/>
    <w:rsid w:val="00DF481D"/>
    <w:rsid w:val="00DF51D3"/>
    <w:rsid w:val="00E11400"/>
    <w:rsid w:val="00E550B9"/>
    <w:rsid w:val="00E72DAB"/>
    <w:rsid w:val="00E86924"/>
    <w:rsid w:val="00ED5A7A"/>
    <w:rsid w:val="00EE216A"/>
    <w:rsid w:val="00EE69D0"/>
    <w:rsid w:val="00F17DE7"/>
    <w:rsid w:val="00F21A92"/>
    <w:rsid w:val="00F25432"/>
    <w:rsid w:val="00FA54D6"/>
    <w:rsid w:val="00FB3BFB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  <w:style w:type="table" w:styleId="Tabelacomgrade">
    <w:name w:val="Table Grid"/>
    <w:basedOn w:val="Tabelanormal"/>
    <w:uiPriority w:val="39"/>
    <w:rsid w:val="0021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41C7F"/>
    <w:pPr>
      <w:ind w:left="720"/>
      <w:contextualSpacing/>
    </w:pPr>
    <w:rPr>
      <w:rFonts w:ascii="Calibri" w:eastAsia="Calibri" w:hAnsi="Calibri" w:cs="Calibri"/>
      <w:kern w:val="0"/>
      <w:lang w:eastAsia="pt-BR"/>
      <w14:ligatures w14:val="none"/>
    </w:rPr>
  </w:style>
  <w:style w:type="character" w:customStyle="1" w:styleId="PargrafodaListaChar">
    <w:name w:val="Parágrafo da Lista Char"/>
    <w:link w:val="PargrafodaLista"/>
    <w:uiPriority w:val="34"/>
    <w:qFormat/>
    <w:rsid w:val="00941C7F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4</cp:revision>
  <cp:lastPrinted>2025-06-12T13:19:00Z</cp:lastPrinted>
  <dcterms:created xsi:type="dcterms:W3CDTF">2025-06-11T18:36:00Z</dcterms:created>
  <dcterms:modified xsi:type="dcterms:W3CDTF">2025-06-12T13:24:00Z</dcterms:modified>
</cp:coreProperties>
</file>